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50345" w14:textId="77777777" w:rsidR="005D5BC6" w:rsidRDefault="005D5BC6">
      <w:pPr>
        <w:pStyle w:val="BodyText"/>
        <w:ind w:firstLine="0"/>
        <w:rPr>
          <w:sz w:val="19"/>
        </w:rPr>
      </w:pPr>
    </w:p>
    <w:p w14:paraId="44FB3E17" w14:textId="77777777" w:rsidR="005D5BC6" w:rsidRDefault="00BC3E30">
      <w:pPr>
        <w:spacing w:before="80"/>
        <w:ind w:left="1810" w:right="1730"/>
        <w:jc w:val="center"/>
        <w:rPr>
          <w:b/>
          <w:sz w:val="48"/>
        </w:rPr>
      </w:pPr>
      <w:r>
        <w:rPr>
          <w:b/>
          <w:sz w:val="48"/>
        </w:rPr>
        <w:t>Library Academic Assembly</w:t>
      </w:r>
    </w:p>
    <w:p w14:paraId="7589D1E4" w14:textId="77777777" w:rsidR="005D5BC6" w:rsidRDefault="00BC3E30">
      <w:pPr>
        <w:ind w:left="1810" w:right="1730"/>
        <w:jc w:val="center"/>
        <w:rPr>
          <w:b/>
          <w:sz w:val="36"/>
        </w:rPr>
      </w:pPr>
      <w:r>
        <w:rPr>
          <w:b/>
          <w:sz w:val="36"/>
        </w:rPr>
        <w:t>Bylaws of Library Academic Assembly</w:t>
      </w:r>
    </w:p>
    <w:p w14:paraId="43461A5A" w14:textId="77777777" w:rsidR="005D5BC6" w:rsidRDefault="005D5BC6">
      <w:pPr>
        <w:pStyle w:val="BodyText"/>
        <w:ind w:firstLine="0"/>
        <w:rPr>
          <w:b/>
          <w:sz w:val="40"/>
        </w:rPr>
      </w:pPr>
    </w:p>
    <w:p w14:paraId="736DD891" w14:textId="77777777" w:rsidR="005D5BC6" w:rsidRDefault="00BC3E30">
      <w:pPr>
        <w:spacing w:before="273" w:line="550" w:lineRule="atLeast"/>
        <w:ind w:left="145" w:right="5561"/>
        <w:rPr>
          <w:sz w:val="24"/>
        </w:rPr>
      </w:pPr>
      <w:r>
        <w:rPr>
          <w:b/>
          <w:sz w:val="24"/>
        </w:rPr>
        <w:t xml:space="preserve">Arizona State University Library Original </w:t>
      </w:r>
      <w:proofErr w:type="gramStart"/>
      <w:r>
        <w:rPr>
          <w:b/>
          <w:sz w:val="24"/>
        </w:rPr>
        <w:t>version</w:t>
      </w:r>
      <w:proofErr w:type="gramEnd"/>
      <w:r>
        <w:rPr>
          <w:b/>
          <w:sz w:val="24"/>
        </w:rPr>
        <w:t xml:space="preserve"> Adopted</w:t>
      </w:r>
      <w:r>
        <w:rPr>
          <w:sz w:val="24"/>
        </w:rPr>
        <w:t>: 01/08/2008</w:t>
      </w:r>
    </w:p>
    <w:p w14:paraId="581A25C4" w14:textId="77777777" w:rsidR="005D5BC6" w:rsidRDefault="00BC3E30">
      <w:pPr>
        <w:pStyle w:val="BodyText"/>
        <w:spacing w:before="2"/>
        <w:ind w:left="175" w:firstLine="0"/>
      </w:pPr>
      <w:r>
        <w:rPr>
          <w:b/>
        </w:rPr>
        <w:t xml:space="preserve">Revised: </w:t>
      </w:r>
      <w:r>
        <w:t>03/01/2011</w:t>
      </w:r>
      <w:r>
        <w:rPr>
          <w:b/>
        </w:rPr>
        <w:t xml:space="preserve">; </w:t>
      </w:r>
      <w:r>
        <w:t>01/16/2013; 04/07/2014; 12/10/2020; 05/15/2024</w:t>
      </w:r>
    </w:p>
    <w:p w14:paraId="7E27AA0A" w14:textId="77777777" w:rsidR="005D5BC6" w:rsidRDefault="00BC3E30">
      <w:pPr>
        <w:ind w:left="175"/>
        <w:rPr>
          <w:sz w:val="24"/>
        </w:rPr>
      </w:pPr>
      <w:r>
        <w:rPr>
          <w:b/>
          <w:sz w:val="24"/>
        </w:rPr>
        <w:t>This version approved by Library Assembly</w:t>
      </w:r>
      <w:r>
        <w:rPr>
          <w:sz w:val="24"/>
        </w:rPr>
        <w:t>: May 15, 2024</w:t>
      </w:r>
    </w:p>
    <w:p w14:paraId="52B339AB" w14:textId="77777777" w:rsidR="005D5BC6" w:rsidRDefault="00BC3E30">
      <w:pPr>
        <w:ind w:left="174"/>
        <w:rPr>
          <w:sz w:val="24"/>
        </w:rPr>
      </w:pPr>
      <w:r>
        <w:rPr>
          <w:b/>
          <w:sz w:val="24"/>
        </w:rPr>
        <w:t xml:space="preserve">Review and approval by University Librarian: </w:t>
      </w:r>
      <w:r>
        <w:rPr>
          <w:sz w:val="24"/>
        </w:rPr>
        <w:t>July 17, 2024</w:t>
      </w:r>
    </w:p>
    <w:p w14:paraId="40B82E83" w14:textId="77777777" w:rsidR="005D5BC6" w:rsidRDefault="005D5BC6">
      <w:pPr>
        <w:pStyle w:val="BodyText"/>
        <w:ind w:firstLine="0"/>
      </w:pPr>
    </w:p>
    <w:p w14:paraId="74DD25D0" w14:textId="77777777" w:rsidR="005D5BC6" w:rsidRDefault="00BC3E30">
      <w:pPr>
        <w:pStyle w:val="BodyText"/>
        <w:ind w:left="145" w:firstLine="0"/>
      </w:pPr>
      <w:r>
        <w:t>In compliance with the ACD Manual.</w:t>
      </w:r>
    </w:p>
    <w:p w14:paraId="63008EAD" w14:textId="77777777" w:rsidR="005D5BC6" w:rsidRDefault="005D5BC6">
      <w:pPr>
        <w:pStyle w:val="BodyText"/>
        <w:spacing w:before="7"/>
        <w:ind w:firstLine="0"/>
        <w:rPr>
          <w:sz w:val="32"/>
        </w:rPr>
      </w:pPr>
    </w:p>
    <w:p w14:paraId="276E7544" w14:textId="77777777" w:rsidR="005D5BC6" w:rsidRDefault="00BC3E30">
      <w:pPr>
        <w:pStyle w:val="Heading1"/>
        <w:ind w:left="144"/>
      </w:pPr>
      <w:r>
        <w:t>NAME</w:t>
      </w:r>
    </w:p>
    <w:p w14:paraId="53957331" w14:textId="77777777" w:rsidR="005D5BC6" w:rsidRDefault="00BC3E30">
      <w:pPr>
        <w:pStyle w:val="BodyText"/>
        <w:spacing w:before="269"/>
        <w:ind w:left="130" w:right="452" w:firstLine="0"/>
      </w:pPr>
      <w:r>
        <w:t>The name of this organization is: Library Academic Assembly of the Arizona State University (ASU) Library. It is hereinafter referred to as the Assembly.</w:t>
      </w:r>
    </w:p>
    <w:p w14:paraId="2770EF33" w14:textId="77777777" w:rsidR="005D5BC6" w:rsidRDefault="005D5BC6">
      <w:pPr>
        <w:pStyle w:val="BodyText"/>
        <w:spacing w:before="7"/>
        <w:ind w:firstLine="0"/>
      </w:pPr>
    </w:p>
    <w:p w14:paraId="32954D8C" w14:textId="77777777" w:rsidR="005D5BC6" w:rsidRDefault="00BC3E30">
      <w:pPr>
        <w:pStyle w:val="Heading1"/>
      </w:pPr>
      <w:r>
        <w:t>PURPOSES</w:t>
      </w:r>
    </w:p>
    <w:p w14:paraId="24CCBB6B" w14:textId="77777777" w:rsidR="005D5BC6" w:rsidRDefault="00BC3E30">
      <w:pPr>
        <w:pStyle w:val="BodyText"/>
        <w:spacing w:before="270"/>
        <w:ind w:left="145" w:firstLine="0"/>
      </w:pPr>
      <w:r>
        <w:t>All activities of the Assembly are advisory to the University Librarian.</w:t>
      </w:r>
    </w:p>
    <w:p w14:paraId="5D3EBD41" w14:textId="77777777" w:rsidR="005D5BC6" w:rsidRDefault="005D5BC6">
      <w:pPr>
        <w:pStyle w:val="BodyText"/>
        <w:ind w:firstLine="0"/>
      </w:pPr>
    </w:p>
    <w:p w14:paraId="4AEF4818" w14:textId="0F416BC0" w:rsidR="005D5BC6" w:rsidRDefault="00BC3E30">
      <w:pPr>
        <w:pStyle w:val="BodyText"/>
        <w:ind w:left="430" w:right="452"/>
      </w:pPr>
      <w:r>
        <w:t xml:space="preserve">A. The purposes of the Assembly are to address the issues, interests, and </w:t>
      </w:r>
      <w:r>
        <w:t xml:space="preserve">concerns of its members and be a collective voice for them on issues related to the conditions under which they practice their </w:t>
      </w:r>
      <w:proofErr w:type="gramStart"/>
      <w:r>
        <w:t>professions;</w:t>
      </w:r>
      <w:proofErr w:type="gramEnd"/>
    </w:p>
    <w:p w14:paraId="58ADA69F" w14:textId="77777777" w:rsidR="005D5BC6" w:rsidRDefault="005D5BC6">
      <w:pPr>
        <w:pStyle w:val="BodyText"/>
        <w:spacing w:before="1"/>
        <w:ind w:firstLine="0"/>
      </w:pPr>
    </w:p>
    <w:p w14:paraId="18DDFCCD" w14:textId="77777777" w:rsidR="005D5BC6" w:rsidRDefault="00BC3E30">
      <w:pPr>
        <w:pStyle w:val="ListParagraph"/>
        <w:numPr>
          <w:ilvl w:val="0"/>
          <w:numId w:val="7"/>
        </w:numPr>
        <w:tabs>
          <w:tab w:val="left" w:pos="430"/>
        </w:tabs>
        <w:ind w:right="1143"/>
        <w:rPr>
          <w:sz w:val="24"/>
        </w:rPr>
      </w:pPr>
      <w:r>
        <w:rPr>
          <w:sz w:val="24"/>
        </w:rPr>
        <w:t xml:space="preserve">Be the collegial body through which its members participate as professionals in </w:t>
      </w:r>
      <w:r>
        <w:rPr>
          <w:spacing w:val="-5"/>
          <w:sz w:val="24"/>
        </w:rPr>
        <w:t xml:space="preserve">the </w:t>
      </w:r>
      <w:r>
        <w:rPr>
          <w:sz w:val="24"/>
        </w:rPr>
        <w:t>governance of ASU</w:t>
      </w:r>
      <w:r>
        <w:rPr>
          <w:spacing w:val="-1"/>
          <w:sz w:val="24"/>
        </w:rPr>
        <w:t xml:space="preserve"> </w:t>
      </w:r>
      <w:proofErr w:type="gramStart"/>
      <w:r>
        <w:rPr>
          <w:sz w:val="24"/>
        </w:rPr>
        <w:t>Library;</w:t>
      </w:r>
      <w:proofErr w:type="gramEnd"/>
    </w:p>
    <w:p w14:paraId="1738128D" w14:textId="77777777" w:rsidR="005D5BC6" w:rsidRDefault="005D5BC6">
      <w:pPr>
        <w:pStyle w:val="BodyText"/>
        <w:ind w:firstLine="0"/>
      </w:pPr>
    </w:p>
    <w:p w14:paraId="5D2C6909" w14:textId="77777777" w:rsidR="005D5BC6" w:rsidRDefault="00BC3E30">
      <w:pPr>
        <w:pStyle w:val="ListParagraph"/>
        <w:numPr>
          <w:ilvl w:val="0"/>
          <w:numId w:val="7"/>
        </w:numPr>
        <w:tabs>
          <w:tab w:val="left" w:pos="430"/>
        </w:tabs>
        <w:ind w:right="824"/>
        <w:jc w:val="both"/>
        <w:rPr>
          <w:sz w:val="24"/>
        </w:rPr>
      </w:pPr>
      <w:r>
        <w:rPr>
          <w:sz w:val="24"/>
        </w:rPr>
        <w:t xml:space="preserve">Provide for the participation of its members in the governance of the University by </w:t>
      </w:r>
      <w:r>
        <w:rPr>
          <w:spacing w:val="-6"/>
          <w:sz w:val="24"/>
        </w:rPr>
        <w:t xml:space="preserve">the </w:t>
      </w:r>
      <w:r>
        <w:rPr>
          <w:sz w:val="24"/>
        </w:rPr>
        <w:t xml:space="preserve">election of Academic Senators and representatives of the </w:t>
      </w:r>
      <w:proofErr w:type="gramStart"/>
      <w:r>
        <w:rPr>
          <w:sz w:val="24"/>
        </w:rPr>
        <w:t>Library</w:t>
      </w:r>
      <w:proofErr w:type="gramEnd"/>
      <w:r>
        <w:rPr>
          <w:sz w:val="24"/>
        </w:rPr>
        <w:t xml:space="preserve"> to elected university committees, and in other appropriate</w:t>
      </w:r>
      <w:r>
        <w:rPr>
          <w:spacing w:val="-2"/>
          <w:sz w:val="24"/>
        </w:rPr>
        <w:t xml:space="preserve"> </w:t>
      </w:r>
      <w:r>
        <w:rPr>
          <w:sz w:val="24"/>
        </w:rPr>
        <w:t>ways;</w:t>
      </w:r>
    </w:p>
    <w:p w14:paraId="0BC678DB" w14:textId="77777777" w:rsidR="005D5BC6" w:rsidRDefault="005D5BC6">
      <w:pPr>
        <w:pStyle w:val="BodyText"/>
        <w:ind w:firstLine="0"/>
      </w:pPr>
    </w:p>
    <w:p w14:paraId="58172354" w14:textId="77777777" w:rsidR="005D5BC6" w:rsidRDefault="00BC3E30">
      <w:pPr>
        <w:pStyle w:val="ListParagraph"/>
        <w:numPr>
          <w:ilvl w:val="0"/>
          <w:numId w:val="7"/>
        </w:numPr>
        <w:tabs>
          <w:tab w:val="left" w:pos="431"/>
        </w:tabs>
        <w:ind w:right="443"/>
        <w:rPr>
          <w:sz w:val="24"/>
        </w:rPr>
      </w:pPr>
      <w:r>
        <w:rPr>
          <w:sz w:val="24"/>
        </w:rPr>
        <w:t>Provide for peer participation in personnel decisions related to its members, including appointment, retention, continuing status, promotion, salary adjustments, and so forth;</w:t>
      </w:r>
      <w:r>
        <w:rPr>
          <w:spacing w:val="-4"/>
          <w:sz w:val="24"/>
        </w:rPr>
        <w:t xml:space="preserve"> </w:t>
      </w:r>
      <w:r>
        <w:rPr>
          <w:spacing w:val="-5"/>
          <w:sz w:val="24"/>
        </w:rPr>
        <w:t>and</w:t>
      </w:r>
    </w:p>
    <w:p w14:paraId="0AB32915" w14:textId="77777777" w:rsidR="005D5BC6" w:rsidRDefault="005D5BC6">
      <w:pPr>
        <w:pStyle w:val="BodyText"/>
        <w:spacing w:before="1"/>
        <w:ind w:firstLine="0"/>
      </w:pPr>
    </w:p>
    <w:p w14:paraId="163BBCC2" w14:textId="77777777" w:rsidR="005D5BC6" w:rsidRDefault="00BC3E30">
      <w:pPr>
        <w:pStyle w:val="ListParagraph"/>
        <w:numPr>
          <w:ilvl w:val="0"/>
          <w:numId w:val="7"/>
        </w:numPr>
        <w:tabs>
          <w:tab w:val="left" w:pos="400"/>
        </w:tabs>
        <w:ind w:left="399" w:hanging="255"/>
        <w:rPr>
          <w:sz w:val="24"/>
        </w:rPr>
      </w:pPr>
      <w:r>
        <w:rPr>
          <w:sz w:val="24"/>
        </w:rPr>
        <w:t>Provide recommendations to the appropriate levels of administration for</w:t>
      </w:r>
      <w:r>
        <w:rPr>
          <w:spacing w:val="-3"/>
          <w:sz w:val="24"/>
        </w:rPr>
        <w:t xml:space="preserve"> </w:t>
      </w:r>
      <w:r>
        <w:rPr>
          <w:sz w:val="24"/>
        </w:rPr>
        <w:t>approval.</w:t>
      </w:r>
    </w:p>
    <w:p w14:paraId="0CC525D0" w14:textId="77777777" w:rsidR="005D5BC6" w:rsidRDefault="005D5BC6">
      <w:pPr>
        <w:pStyle w:val="BodyText"/>
        <w:spacing w:before="7"/>
        <w:ind w:firstLine="0"/>
      </w:pPr>
    </w:p>
    <w:p w14:paraId="02484D0C" w14:textId="77777777" w:rsidR="005D5BC6" w:rsidRDefault="00BC3E30">
      <w:pPr>
        <w:pStyle w:val="Heading1"/>
      </w:pPr>
      <w:r>
        <w:t>MEMBERSHIP</w:t>
      </w:r>
    </w:p>
    <w:p w14:paraId="4C702AB0" w14:textId="7ED4FC4E" w:rsidR="005D5BC6" w:rsidRDefault="00BC3E30" w:rsidP="00BC3E30">
      <w:pPr>
        <w:pStyle w:val="BodyText"/>
        <w:tabs>
          <w:tab w:val="left" w:pos="180"/>
        </w:tabs>
        <w:spacing w:before="268"/>
        <w:ind w:right="303" w:firstLine="0"/>
      </w:pPr>
      <w:proofErr w:type="spellStart"/>
      <w:r w:rsidRPr="00BC3E30">
        <w:t>The membership</w:t>
      </w:r>
      <w:proofErr w:type="spellEnd"/>
      <w:r w:rsidRPr="00BC3E30">
        <w:t xml:space="preserve"> of the Assembly consists of all persons holding continuing, probationary, or fixed-term appointments to academic professional or research faculty positions in the ASU Library. Persons holding fixed-term appointments with a visiting designation to such positions</w:t>
      </w:r>
      <w:r>
        <w:t xml:space="preserve"> </w:t>
      </w:r>
      <w:r>
        <w:t>a</w:t>
      </w:r>
      <w:r>
        <w:t>nd persons holding part-time positions are affiliate members with all rights of membership except to vote and to hold office. Membership in the Assembly is neither restricted nor privileged in any way by any concurrent appointment to an administrative or faculty position. The office of Past-Chair maintains the official membership roster.</w:t>
      </w:r>
    </w:p>
    <w:p w14:paraId="06227E67" w14:textId="77777777" w:rsidR="005D5BC6" w:rsidRDefault="005D5BC6">
      <w:pPr>
        <w:pStyle w:val="BodyText"/>
        <w:spacing w:before="7"/>
        <w:ind w:firstLine="0"/>
      </w:pPr>
    </w:p>
    <w:p w14:paraId="7457EE6F" w14:textId="77777777" w:rsidR="005D5BC6" w:rsidRDefault="00BC3E30">
      <w:pPr>
        <w:pStyle w:val="Heading1"/>
      </w:pPr>
      <w:r>
        <w:t>YEAR</w:t>
      </w:r>
    </w:p>
    <w:p w14:paraId="6C63214A" w14:textId="77777777" w:rsidR="005D5BC6" w:rsidRDefault="00BC3E30">
      <w:pPr>
        <w:pStyle w:val="BodyText"/>
        <w:spacing w:before="268"/>
        <w:ind w:left="145" w:firstLine="0"/>
      </w:pPr>
      <w:r>
        <w:t xml:space="preserve">The Assembly will operate </w:t>
      </w:r>
      <w:proofErr w:type="gramStart"/>
      <w:r>
        <w:t>on the basis of</w:t>
      </w:r>
      <w:proofErr w:type="gramEnd"/>
      <w:r>
        <w:t xml:space="preserve"> a year beginning July first and ending June thirtieth.</w:t>
      </w:r>
    </w:p>
    <w:p w14:paraId="32011596" w14:textId="77777777" w:rsidR="005D5BC6" w:rsidRDefault="005D5BC6">
      <w:pPr>
        <w:pStyle w:val="BodyText"/>
        <w:spacing w:before="7"/>
        <w:ind w:firstLine="0"/>
      </w:pPr>
    </w:p>
    <w:p w14:paraId="6EA5DF26" w14:textId="77777777" w:rsidR="005D5BC6" w:rsidRDefault="00BC3E30">
      <w:pPr>
        <w:pStyle w:val="Heading1"/>
      </w:pPr>
      <w:r>
        <w:t>OFFICES AND POSITIONS</w:t>
      </w:r>
    </w:p>
    <w:p w14:paraId="6C6EB5D4" w14:textId="77777777" w:rsidR="005D5BC6" w:rsidRDefault="00BC3E30">
      <w:pPr>
        <w:pStyle w:val="ListParagraph"/>
        <w:numPr>
          <w:ilvl w:val="0"/>
          <w:numId w:val="6"/>
        </w:numPr>
        <w:tabs>
          <w:tab w:val="left" w:pos="505"/>
        </w:tabs>
        <w:spacing w:before="271"/>
        <w:rPr>
          <w:sz w:val="24"/>
        </w:rPr>
      </w:pPr>
      <w:r>
        <w:rPr>
          <w:sz w:val="24"/>
        </w:rPr>
        <w:t xml:space="preserve">The </w:t>
      </w:r>
      <w:r>
        <w:rPr>
          <w:spacing w:val="-3"/>
          <w:sz w:val="24"/>
        </w:rPr>
        <w:t>Chair.</w:t>
      </w:r>
    </w:p>
    <w:p w14:paraId="6E427DF9" w14:textId="77777777" w:rsidR="005D5BC6" w:rsidRDefault="005D5BC6">
      <w:pPr>
        <w:pStyle w:val="BodyText"/>
        <w:ind w:firstLine="0"/>
      </w:pPr>
    </w:p>
    <w:p w14:paraId="07E7B252" w14:textId="77777777" w:rsidR="005D5BC6" w:rsidRDefault="00BC3E30">
      <w:pPr>
        <w:pStyle w:val="ListParagraph"/>
        <w:numPr>
          <w:ilvl w:val="1"/>
          <w:numId w:val="6"/>
        </w:numPr>
        <w:tabs>
          <w:tab w:val="left" w:pos="1150"/>
        </w:tabs>
        <w:ind w:right="992"/>
        <w:rPr>
          <w:sz w:val="24"/>
        </w:rPr>
      </w:pPr>
      <w:r>
        <w:rPr>
          <w:sz w:val="24"/>
        </w:rPr>
        <w:t xml:space="preserve">Only </w:t>
      </w:r>
      <w:proofErr w:type="gramStart"/>
      <w:r>
        <w:rPr>
          <w:sz w:val="24"/>
        </w:rPr>
        <w:t>full time</w:t>
      </w:r>
      <w:proofErr w:type="gramEnd"/>
      <w:r>
        <w:rPr>
          <w:sz w:val="24"/>
        </w:rPr>
        <w:t xml:space="preserve"> personnel who have the Rank of Associate or higher, and </w:t>
      </w:r>
      <w:r>
        <w:rPr>
          <w:spacing w:val="-5"/>
          <w:sz w:val="24"/>
        </w:rPr>
        <w:t xml:space="preserve">have </w:t>
      </w:r>
      <w:r>
        <w:rPr>
          <w:sz w:val="24"/>
        </w:rPr>
        <w:t>served on at least one Assembly committee, are eligible to serve as</w:t>
      </w:r>
      <w:r>
        <w:rPr>
          <w:spacing w:val="2"/>
          <w:sz w:val="24"/>
        </w:rPr>
        <w:t xml:space="preserve"> </w:t>
      </w:r>
      <w:r>
        <w:rPr>
          <w:spacing w:val="-3"/>
          <w:sz w:val="24"/>
        </w:rPr>
        <w:t>Chair.</w:t>
      </w:r>
    </w:p>
    <w:p w14:paraId="5EB0A6D0" w14:textId="77777777" w:rsidR="005D5BC6" w:rsidRDefault="00BC3E30">
      <w:pPr>
        <w:pStyle w:val="ListParagraph"/>
        <w:numPr>
          <w:ilvl w:val="1"/>
          <w:numId w:val="6"/>
        </w:numPr>
        <w:tabs>
          <w:tab w:val="left" w:pos="1105"/>
        </w:tabs>
        <w:spacing w:before="1"/>
        <w:ind w:left="1105" w:hanging="240"/>
        <w:rPr>
          <w:sz w:val="24"/>
        </w:rPr>
      </w:pPr>
      <w:r>
        <w:rPr>
          <w:sz w:val="24"/>
        </w:rPr>
        <w:t>On July first of each year the Chair-Elect succeeds to the office of</w:t>
      </w:r>
      <w:r>
        <w:rPr>
          <w:spacing w:val="-3"/>
          <w:sz w:val="24"/>
        </w:rPr>
        <w:t xml:space="preserve"> Chair.</w:t>
      </w:r>
    </w:p>
    <w:p w14:paraId="39FC6E27" w14:textId="77777777" w:rsidR="005D5BC6" w:rsidRDefault="00BC3E30">
      <w:pPr>
        <w:pStyle w:val="ListParagraph"/>
        <w:numPr>
          <w:ilvl w:val="1"/>
          <w:numId w:val="6"/>
        </w:numPr>
        <w:tabs>
          <w:tab w:val="left" w:pos="1105"/>
        </w:tabs>
        <w:ind w:left="1105" w:hanging="240"/>
        <w:rPr>
          <w:sz w:val="24"/>
        </w:rPr>
      </w:pPr>
      <w:r>
        <w:rPr>
          <w:sz w:val="24"/>
        </w:rPr>
        <w:t>The duties of the Chair are to:</w:t>
      </w:r>
    </w:p>
    <w:p w14:paraId="241A99EC" w14:textId="77777777" w:rsidR="005D5BC6" w:rsidRDefault="00BC3E30">
      <w:pPr>
        <w:pStyle w:val="ListParagraph"/>
        <w:numPr>
          <w:ilvl w:val="2"/>
          <w:numId w:val="6"/>
        </w:numPr>
        <w:tabs>
          <w:tab w:val="left" w:pos="1810"/>
        </w:tabs>
        <w:ind w:right="323"/>
        <w:rPr>
          <w:sz w:val="24"/>
        </w:rPr>
      </w:pPr>
      <w:r>
        <w:rPr>
          <w:sz w:val="24"/>
        </w:rPr>
        <w:t xml:space="preserve">Set the agendas and preside over all meetings of the Assembly and Executive </w:t>
      </w:r>
      <w:proofErr w:type="gramStart"/>
      <w:r>
        <w:rPr>
          <w:sz w:val="24"/>
        </w:rPr>
        <w:t>Committee;</w:t>
      </w:r>
      <w:proofErr w:type="gramEnd"/>
    </w:p>
    <w:p w14:paraId="2B8FBEB7" w14:textId="77777777" w:rsidR="005D5BC6" w:rsidRDefault="00BC3E30">
      <w:pPr>
        <w:pStyle w:val="ListParagraph"/>
        <w:numPr>
          <w:ilvl w:val="2"/>
          <w:numId w:val="6"/>
        </w:numPr>
        <w:tabs>
          <w:tab w:val="left" w:pos="1825"/>
        </w:tabs>
        <w:ind w:left="1825" w:hanging="240"/>
        <w:rPr>
          <w:sz w:val="24"/>
        </w:rPr>
      </w:pPr>
      <w:r>
        <w:rPr>
          <w:sz w:val="24"/>
        </w:rPr>
        <w:t xml:space="preserve">Exercise general supervision over the business of the </w:t>
      </w:r>
      <w:proofErr w:type="gramStart"/>
      <w:r>
        <w:rPr>
          <w:sz w:val="24"/>
        </w:rPr>
        <w:t>Assembly;</w:t>
      </w:r>
      <w:proofErr w:type="gramEnd"/>
    </w:p>
    <w:p w14:paraId="44942D00" w14:textId="77777777" w:rsidR="005D5BC6" w:rsidRDefault="00BC3E30">
      <w:pPr>
        <w:pStyle w:val="ListParagraph"/>
        <w:numPr>
          <w:ilvl w:val="2"/>
          <w:numId w:val="6"/>
        </w:numPr>
        <w:tabs>
          <w:tab w:val="left" w:pos="1870"/>
        </w:tabs>
        <w:spacing w:before="40"/>
        <w:ind w:left="1870" w:right="431" w:hanging="285"/>
        <w:rPr>
          <w:sz w:val="24"/>
        </w:rPr>
      </w:pPr>
      <w:r>
        <w:rPr>
          <w:sz w:val="24"/>
        </w:rPr>
        <w:t xml:space="preserve">Communicate for the Assembly with the Administration of the Library, </w:t>
      </w:r>
      <w:r>
        <w:rPr>
          <w:spacing w:val="-6"/>
          <w:sz w:val="24"/>
        </w:rPr>
        <w:t xml:space="preserve">and </w:t>
      </w:r>
      <w:r>
        <w:rPr>
          <w:sz w:val="24"/>
        </w:rPr>
        <w:t>with other organizations as</w:t>
      </w:r>
      <w:r>
        <w:rPr>
          <w:spacing w:val="-1"/>
          <w:sz w:val="24"/>
        </w:rPr>
        <w:t xml:space="preserve"> </w:t>
      </w:r>
      <w:proofErr w:type="gramStart"/>
      <w:r>
        <w:rPr>
          <w:sz w:val="24"/>
        </w:rPr>
        <w:t>required;</w:t>
      </w:r>
      <w:proofErr w:type="gramEnd"/>
    </w:p>
    <w:p w14:paraId="038F2D86" w14:textId="77777777" w:rsidR="005D5BC6" w:rsidRDefault="00BC3E30">
      <w:pPr>
        <w:pStyle w:val="ListParagraph"/>
        <w:numPr>
          <w:ilvl w:val="2"/>
          <w:numId w:val="6"/>
        </w:numPr>
        <w:tabs>
          <w:tab w:val="left" w:pos="1870"/>
        </w:tabs>
        <w:ind w:left="1870" w:hanging="285"/>
        <w:rPr>
          <w:sz w:val="24"/>
        </w:rPr>
      </w:pPr>
      <w:r>
        <w:rPr>
          <w:sz w:val="24"/>
        </w:rPr>
        <w:t xml:space="preserve">Meet with University Librarian on a monthly </w:t>
      </w:r>
      <w:proofErr w:type="gramStart"/>
      <w:r>
        <w:rPr>
          <w:sz w:val="24"/>
        </w:rPr>
        <w:t>basis;</w:t>
      </w:r>
      <w:proofErr w:type="gramEnd"/>
    </w:p>
    <w:p w14:paraId="26D21CF6" w14:textId="77777777" w:rsidR="005D5BC6" w:rsidRDefault="00BC3E30">
      <w:pPr>
        <w:pStyle w:val="ListParagraph"/>
        <w:numPr>
          <w:ilvl w:val="2"/>
          <w:numId w:val="6"/>
        </w:numPr>
        <w:tabs>
          <w:tab w:val="left" w:pos="1870"/>
        </w:tabs>
        <w:ind w:left="1870" w:right="403" w:hanging="285"/>
        <w:rPr>
          <w:sz w:val="24"/>
        </w:rPr>
      </w:pPr>
      <w:r>
        <w:rPr>
          <w:sz w:val="24"/>
        </w:rPr>
        <w:t xml:space="preserve">Appoint a member as Parliamentarian to advise in the planning and </w:t>
      </w:r>
      <w:r>
        <w:rPr>
          <w:spacing w:val="-3"/>
          <w:sz w:val="24"/>
        </w:rPr>
        <w:t xml:space="preserve">conduct </w:t>
      </w:r>
      <w:r>
        <w:rPr>
          <w:sz w:val="24"/>
        </w:rPr>
        <w:t xml:space="preserve">of </w:t>
      </w:r>
      <w:proofErr w:type="gramStart"/>
      <w:r>
        <w:rPr>
          <w:sz w:val="24"/>
        </w:rPr>
        <w:t>meetings;</w:t>
      </w:r>
      <w:proofErr w:type="gramEnd"/>
    </w:p>
    <w:p w14:paraId="65ADD472" w14:textId="77777777" w:rsidR="005D5BC6" w:rsidRDefault="00BC3E30">
      <w:pPr>
        <w:pStyle w:val="ListParagraph"/>
        <w:numPr>
          <w:ilvl w:val="2"/>
          <w:numId w:val="6"/>
        </w:numPr>
        <w:tabs>
          <w:tab w:val="left" w:pos="1810"/>
        </w:tabs>
        <w:rPr>
          <w:sz w:val="24"/>
        </w:rPr>
      </w:pPr>
      <w:r>
        <w:rPr>
          <w:sz w:val="24"/>
        </w:rPr>
        <w:t xml:space="preserve">Call for annual reports from each committee </w:t>
      </w:r>
      <w:proofErr w:type="gramStart"/>
      <w:r>
        <w:rPr>
          <w:sz w:val="24"/>
        </w:rPr>
        <w:t>chair;</w:t>
      </w:r>
      <w:proofErr w:type="gramEnd"/>
    </w:p>
    <w:p w14:paraId="58BBF367" w14:textId="77777777" w:rsidR="005D5BC6" w:rsidRDefault="00BC3E30">
      <w:pPr>
        <w:pStyle w:val="ListParagraph"/>
        <w:numPr>
          <w:ilvl w:val="2"/>
          <w:numId w:val="6"/>
        </w:numPr>
        <w:tabs>
          <w:tab w:val="left" w:pos="1780"/>
        </w:tabs>
        <w:ind w:left="1780" w:hanging="195"/>
        <w:rPr>
          <w:sz w:val="24"/>
        </w:rPr>
      </w:pPr>
      <w:r>
        <w:rPr>
          <w:sz w:val="24"/>
        </w:rPr>
        <w:t>Write an annual report of Assembly and Executive Committee</w:t>
      </w:r>
      <w:r>
        <w:rPr>
          <w:spacing w:val="-5"/>
          <w:sz w:val="24"/>
        </w:rPr>
        <w:t xml:space="preserve"> </w:t>
      </w:r>
      <w:proofErr w:type="gramStart"/>
      <w:r>
        <w:rPr>
          <w:sz w:val="24"/>
        </w:rPr>
        <w:t>activities;</w:t>
      </w:r>
      <w:proofErr w:type="gramEnd"/>
    </w:p>
    <w:p w14:paraId="3D759607" w14:textId="77777777" w:rsidR="005D5BC6" w:rsidRDefault="00BC3E30">
      <w:pPr>
        <w:pStyle w:val="ListParagraph"/>
        <w:numPr>
          <w:ilvl w:val="2"/>
          <w:numId w:val="6"/>
        </w:numPr>
        <w:tabs>
          <w:tab w:val="left" w:pos="1870"/>
        </w:tabs>
        <w:ind w:left="1870" w:right="1249" w:hanging="285"/>
        <w:rPr>
          <w:sz w:val="24"/>
        </w:rPr>
      </w:pPr>
      <w:r>
        <w:rPr>
          <w:sz w:val="24"/>
        </w:rPr>
        <w:t xml:space="preserve">Meet with new ASU Library Academic Professionals as part of </w:t>
      </w:r>
      <w:r>
        <w:rPr>
          <w:spacing w:val="-6"/>
          <w:sz w:val="24"/>
        </w:rPr>
        <w:t xml:space="preserve">the </w:t>
      </w:r>
      <w:r>
        <w:rPr>
          <w:sz w:val="24"/>
        </w:rPr>
        <w:t>Orientation Program; and,</w:t>
      </w:r>
    </w:p>
    <w:p w14:paraId="63095BB0" w14:textId="77777777" w:rsidR="005D5BC6" w:rsidRDefault="00BC3E30">
      <w:pPr>
        <w:pStyle w:val="ListParagraph"/>
        <w:numPr>
          <w:ilvl w:val="2"/>
          <w:numId w:val="6"/>
        </w:numPr>
        <w:tabs>
          <w:tab w:val="left" w:pos="1870"/>
        </w:tabs>
        <w:ind w:left="1870" w:right="834" w:hanging="285"/>
        <w:rPr>
          <w:sz w:val="24"/>
        </w:rPr>
      </w:pPr>
      <w:r>
        <w:rPr>
          <w:sz w:val="24"/>
        </w:rPr>
        <w:t xml:space="preserve">Fulfill such other responsibilities as are given to the office elsewhere </w:t>
      </w:r>
      <w:r>
        <w:rPr>
          <w:spacing w:val="-9"/>
          <w:sz w:val="24"/>
        </w:rPr>
        <w:t xml:space="preserve">in </w:t>
      </w:r>
      <w:r>
        <w:rPr>
          <w:sz w:val="24"/>
        </w:rPr>
        <w:t>these Bylaws or by action of the</w:t>
      </w:r>
      <w:r>
        <w:rPr>
          <w:spacing w:val="-3"/>
          <w:sz w:val="24"/>
        </w:rPr>
        <w:t xml:space="preserve"> </w:t>
      </w:r>
      <w:r>
        <w:rPr>
          <w:sz w:val="24"/>
        </w:rPr>
        <w:t>Assembly.</w:t>
      </w:r>
    </w:p>
    <w:p w14:paraId="790F6446" w14:textId="77777777" w:rsidR="005D5BC6" w:rsidRDefault="00BC3E30">
      <w:pPr>
        <w:pStyle w:val="ListParagraph"/>
        <w:numPr>
          <w:ilvl w:val="1"/>
          <w:numId w:val="6"/>
        </w:numPr>
        <w:tabs>
          <w:tab w:val="left" w:pos="1150"/>
        </w:tabs>
        <w:ind w:right="289"/>
        <w:rPr>
          <w:sz w:val="24"/>
        </w:rPr>
      </w:pPr>
      <w:r>
        <w:rPr>
          <w:sz w:val="24"/>
        </w:rPr>
        <w:t xml:space="preserve">If the Chair becomes vacant for any reason, the Chair-Elect immediately succeeds </w:t>
      </w:r>
      <w:r>
        <w:rPr>
          <w:spacing w:val="-9"/>
          <w:sz w:val="24"/>
        </w:rPr>
        <w:t xml:space="preserve">to </w:t>
      </w:r>
      <w:r>
        <w:rPr>
          <w:sz w:val="24"/>
        </w:rPr>
        <w:t xml:space="preserve">it for the balance of the year as well as for the following </w:t>
      </w:r>
      <w:r>
        <w:rPr>
          <w:spacing w:val="-3"/>
          <w:sz w:val="24"/>
        </w:rPr>
        <w:t>year.</w:t>
      </w:r>
    </w:p>
    <w:p w14:paraId="5E86BC80" w14:textId="77777777" w:rsidR="005D5BC6" w:rsidRDefault="005D5BC6">
      <w:pPr>
        <w:pStyle w:val="BodyText"/>
        <w:spacing w:before="11"/>
        <w:ind w:firstLine="0"/>
        <w:rPr>
          <w:sz w:val="23"/>
        </w:rPr>
      </w:pPr>
    </w:p>
    <w:p w14:paraId="71FA6A11" w14:textId="77777777" w:rsidR="005D5BC6" w:rsidRDefault="00BC3E30">
      <w:pPr>
        <w:pStyle w:val="ListParagraph"/>
        <w:numPr>
          <w:ilvl w:val="0"/>
          <w:numId w:val="6"/>
        </w:numPr>
        <w:tabs>
          <w:tab w:val="left" w:pos="505"/>
        </w:tabs>
        <w:rPr>
          <w:sz w:val="24"/>
        </w:rPr>
      </w:pPr>
      <w:r>
        <w:rPr>
          <w:sz w:val="24"/>
        </w:rPr>
        <w:t>The</w:t>
      </w:r>
      <w:r>
        <w:rPr>
          <w:spacing w:val="-1"/>
          <w:sz w:val="24"/>
        </w:rPr>
        <w:t xml:space="preserve"> </w:t>
      </w:r>
      <w:r>
        <w:rPr>
          <w:sz w:val="24"/>
        </w:rPr>
        <w:t>Chair-Elect.</w:t>
      </w:r>
    </w:p>
    <w:p w14:paraId="2EC3F9C6" w14:textId="77777777" w:rsidR="005D5BC6" w:rsidRDefault="005D5BC6">
      <w:pPr>
        <w:pStyle w:val="BodyText"/>
        <w:ind w:firstLine="0"/>
      </w:pPr>
    </w:p>
    <w:p w14:paraId="2F51F47A" w14:textId="77777777" w:rsidR="005D5BC6" w:rsidRDefault="00BC3E30">
      <w:pPr>
        <w:pStyle w:val="ListParagraph"/>
        <w:numPr>
          <w:ilvl w:val="1"/>
          <w:numId w:val="6"/>
        </w:numPr>
        <w:tabs>
          <w:tab w:val="left" w:pos="1150"/>
        </w:tabs>
        <w:ind w:right="762"/>
        <w:rPr>
          <w:sz w:val="24"/>
        </w:rPr>
      </w:pPr>
      <w:r>
        <w:rPr>
          <w:sz w:val="24"/>
        </w:rPr>
        <w:lastRenderedPageBreak/>
        <w:t xml:space="preserve">Only </w:t>
      </w:r>
      <w:proofErr w:type="gramStart"/>
      <w:r>
        <w:rPr>
          <w:sz w:val="24"/>
        </w:rPr>
        <w:t>full time</w:t>
      </w:r>
      <w:proofErr w:type="gramEnd"/>
      <w:r>
        <w:rPr>
          <w:sz w:val="24"/>
        </w:rPr>
        <w:t xml:space="preserve"> personnel who have the Rank of Associate or higher, and have served on at least one Assembly committee, are eligible to serve as</w:t>
      </w:r>
      <w:r>
        <w:rPr>
          <w:spacing w:val="12"/>
          <w:sz w:val="24"/>
        </w:rPr>
        <w:t xml:space="preserve"> </w:t>
      </w:r>
      <w:r>
        <w:rPr>
          <w:spacing w:val="-3"/>
          <w:sz w:val="24"/>
        </w:rPr>
        <w:t>Chair-Elect.</w:t>
      </w:r>
    </w:p>
    <w:p w14:paraId="761CB419" w14:textId="77777777" w:rsidR="005D5BC6" w:rsidRDefault="00BC3E30">
      <w:pPr>
        <w:pStyle w:val="ListParagraph"/>
        <w:numPr>
          <w:ilvl w:val="1"/>
          <w:numId w:val="6"/>
        </w:numPr>
        <w:tabs>
          <w:tab w:val="left" w:pos="1150"/>
        </w:tabs>
        <w:spacing w:before="1"/>
        <w:ind w:right="666"/>
        <w:rPr>
          <w:sz w:val="24"/>
        </w:rPr>
      </w:pPr>
      <w:r>
        <w:rPr>
          <w:sz w:val="24"/>
        </w:rPr>
        <w:t xml:space="preserve">A Chair-Elect is elected annually from the membership to serve in that office </w:t>
      </w:r>
      <w:r>
        <w:rPr>
          <w:spacing w:val="-6"/>
          <w:sz w:val="24"/>
        </w:rPr>
        <w:t xml:space="preserve">for </w:t>
      </w:r>
      <w:r>
        <w:rPr>
          <w:sz w:val="24"/>
        </w:rPr>
        <w:t xml:space="preserve">one </w:t>
      </w:r>
      <w:r>
        <w:rPr>
          <w:spacing w:val="-3"/>
          <w:sz w:val="24"/>
        </w:rPr>
        <w:t>year.</w:t>
      </w:r>
    </w:p>
    <w:p w14:paraId="463623BC" w14:textId="77777777" w:rsidR="005D5BC6" w:rsidRDefault="00BC3E30">
      <w:pPr>
        <w:pStyle w:val="ListParagraph"/>
        <w:numPr>
          <w:ilvl w:val="1"/>
          <w:numId w:val="6"/>
        </w:numPr>
        <w:tabs>
          <w:tab w:val="left" w:pos="1105"/>
        </w:tabs>
        <w:ind w:left="1105" w:hanging="240"/>
        <w:rPr>
          <w:sz w:val="24"/>
        </w:rPr>
      </w:pPr>
      <w:r>
        <w:rPr>
          <w:sz w:val="24"/>
        </w:rPr>
        <w:t>The duties of the Chair-Elect are</w:t>
      </w:r>
      <w:r>
        <w:rPr>
          <w:spacing w:val="-1"/>
          <w:sz w:val="24"/>
        </w:rPr>
        <w:t xml:space="preserve"> </w:t>
      </w:r>
      <w:r>
        <w:rPr>
          <w:sz w:val="24"/>
        </w:rPr>
        <w:t>to:</w:t>
      </w:r>
    </w:p>
    <w:p w14:paraId="2605B87E" w14:textId="77777777" w:rsidR="005D5BC6" w:rsidRDefault="00BC3E30">
      <w:pPr>
        <w:pStyle w:val="ListParagraph"/>
        <w:numPr>
          <w:ilvl w:val="2"/>
          <w:numId w:val="6"/>
        </w:numPr>
        <w:tabs>
          <w:tab w:val="left" w:pos="1810"/>
        </w:tabs>
        <w:rPr>
          <w:sz w:val="24"/>
        </w:rPr>
      </w:pPr>
      <w:r>
        <w:rPr>
          <w:sz w:val="24"/>
        </w:rPr>
        <w:t>Assume the duties of the Chair in the absence of that</w:t>
      </w:r>
      <w:r>
        <w:rPr>
          <w:spacing w:val="-2"/>
          <w:sz w:val="24"/>
        </w:rPr>
        <w:t xml:space="preserve"> </w:t>
      </w:r>
      <w:proofErr w:type="gramStart"/>
      <w:r>
        <w:rPr>
          <w:sz w:val="24"/>
        </w:rPr>
        <w:t>officer;</w:t>
      </w:r>
      <w:proofErr w:type="gramEnd"/>
    </w:p>
    <w:p w14:paraId="44838168" w14:textId="77777777" w:rsidR="005D5BC6" w:rsidRDefault="00BC3E30">
      <w:pPr>
        <w:pStyle w:val="ListParagraph"/>
        <w:numPr>
          <w:ilvl w:val="2"/>
          <w:numId w:val="6"/>
        </w:numPr>
        <w:tabs>
          <w:tab w:val="left" w:pos="1825"/>
        </w:tabs>
        <w:ind w:left="1825" w:hanging="240"/>
        <w:rPr>
          <w:sz w:val="24"/>
        </w:rPr>
      </w:pPr>
      <w:r>
        <w:rPr>
          <w:sz w:val="24"/>
        </w:rPr>
        <w:t xml:space="preserve">Attend meetings of the Executive Committee and the </w:t>
      </w:r>
      <w:proofErr w:type="gramStart"/>
      <w:r>
        <w:rPr>
          <w:sz w:val="24"/>
        </w:rPr>
        <w:t>Assembly;</w:t>
      </w:r>
      <w:proofErr w:type="gramEnd"/>
    </w:p>
    <w:p w14:paraId="04083F23" w14:textId="77777777" w:rsidR="005D5BC6" w:rsidRDefault="00BC3E30">
      <w:pPr>
        <w:pStyle w:val="ListParagraph"/>
        <w:numPr>
          <w:ilvl w:val="2"/>
          <w:numId w:val="6"/>
        </w:numPr>
        <w:tabs>
          <w:tab w:val="left" w:pos="1810"/>
        </w:tabs>
        <w:rPr>
          <w:sz w:val="24"/>
        </w:rPr>
      </w:pPr>
      <w:r>
        <w:rPr>
          <w:sz w:val="24"/>
        </w:rPr>
        <w:t xml:space="preserve">Attend meetings of the Library Liaison </w:t>
      </w:r>
      <w:proofErr w:type="gramStart"/>
      <w:r>
        <w:rPr>
          <w:sz w:val="24"/>
        </w:rPr>
        <w:t>Committee;</w:t>
      </w:r>
      <w:proofErr w:type="gramEnd"/>
    </w:p>
    <w:p w14:paraId="4B6AD8B6" w14:textId="77777777" w:rsidR="005D5BC6" w:rsidRDefault="00BC3E30">
      <w:pPr>
        <w:pStyle w:val="ListParagraph"/>
        <w:numPr>
          <w:ilvl w:val="2"/>
          <w:numId w:val="6"/>
        </w:numPr>
        <w:tabs>
          <w:tab w:val="left" w:pos="1825"/>
        </w:tabs>
        <w:ind w:left="1825" w:hanging="240"/>
        <w:rPr>
          <w:sz w:val="24"/>
        </w:rPr>
      </w:pPr>
      <w:r>
        <w:rPr>
          <w:sz w:val="24"/>
        </w:rPr>
        <w:t>Succeed to the office of Chair for the following</w:t>
      </w:r>
      <w:r>
        <w:rPr>
          <w:spacing w:val="-1"/>
          <w:sz w:val="24"/>
        </w:rPr>
        <w:t xml:space="preserve"> </w:t>
      </w:r>
      <w:proofErr w:type="gramStart"/>
      <w:r>
        <w:rPr>
          <w:sz w:val="24"/>
        </w:rPr>
        <w:t>year;</w:t>
      </w:r>
      <w:proofErr w:type="gramEnd"/>
    </w:p>
    <w:p w14:paraId="64376716" w14:textId="560D2B41" w:rsidR="005D5BC6" w:rsidRPr="00BC3E30" w:rsidRDefault="00BC3E30" w:rsidP="00BC3E30">
      <w:pPr>
        <w:pStyle w:val="ListParagraph"/>
        <w:numPr>
          <w:ilvl w:val="2"/>
          <w:numId w:val="6"/>
        </w:numPr>
        <w:tabs>
          <w:tab w:val="left" w:pos="1870"/>
        </w:tabs>
        <w:ind w:left="1870" w:hanging="285"/>
        <w:rPr>
          <w:sz w:val="24"/>
        </w:rPr>
      </w:pPr>
      <w:r>
        <w:rPr>
          <w:sz w:val="24"/>
        </w:rPr>
        <w:t>Generate and post the official roster of officers and committees and</w:t>
      </w:r>
      <w:r>
        <w:rPr>
          <w:spacing w:val="-6"/>
          <w:sz w:val="24"/>
        </w:rPr>
        <w:t xml:space="preserve"> </w:t>
      </w:r>
      <w:r>
        <w:rPr>
          <w:sz w:val="24"/>
        </w:rPr>
        <w:t xml:space="preserve">update </w:t>
      </w:r>
      <w:r>
        <w:t xml:space="preserve">the appropriate intranet </w:t>
      </w:r>
      <w:proofErr w:type="gramStart"/>
      <w:r>
        <w:t>permissions;</w:t>
      </w:r>
      <w:proofErr w:type="gramEnd"/>
    </w:p>
    <w:p w14:paraId="3C7A9D0C" w14:textId="77777777" w:rsidR="005D5BC6" w:rsidRDefault="00BC3E30">
      <w:pPr>
        <w:pStyle w:val="ListParagraph"/>
        <w:numPr>
          <w:ilvl w:val="2"/>
          <w:numId w:val="6"/>
        </w:numPr>
        <w:tabs>
          <w:tab w:val="left" w:pos="1810"/>
        </w:tabs>
        <w:ind w:right="1128"/>
        <w:rPr>
          <w:sz w:val="24"/>
        </w:rPr>
      </w:pPr>
      <w:r>
        <w:rPr>
          <w:sz w:val="24"/>
        </w:rPr>
        <w:t>A</w:t>
      </w:r>
      <w:r>
        <w:rPr>
          <w:sz w:val="24"/>
        </w:rPr>
        <w:t xml:space="preserve">nnually prepare and present the superseded roster of officers on </w:t>
      </w:r>
      <w:r>
        <w:rPr>
          <w:spacing w:val="-6"/>
          <w:sz w:val="24"/>
        </w:rPr>
        <w:t xml:space="preserve">the </w:t>
      </w:r>
      <w:r>
        <w:rPr>
          <w:sz w:val="24"/>
        </w:rPr>
        <w:t>Assembly intranet site in an archival format and,</w:t>
      </w:r>
    </w:p>
    <w:p w14:paraId="46E797F8" w14:textId="77777777" w:rsidR="005D5BC6" w:rsidRDefault="00BC3E30">
      <w:pPr>
        <w:pStyle w:val="ListParagraph"/>
        <w:numPr>
          <w:ilvl w:val="2"/>
          <w:numId w:val="6"/>
        </w:numPr>
        <w:tabs>
          <w:tab w:val="left" w:pos="1870"/>
        </w:tabs>
        <w:ind w:left="1870" w:right="2100" w:hanging="285"/>
        <w:rPr>
          <w:sz w:val="24"/>
        </w:rPr>
      </w:pPr>
      <w:r>
        <w:rPr>
          <w:sz w:val="24"/>
        </w:rPr>
        <w:t xml:space="preserve">Fulfill such other responsibilities as are given to the </w:t>
      </w:r>
      <w:r>
        <w:rPr>
          <w:spacing w:val="-4"/>
          <w:sz w:val="24"/>
        </w:rPr>
        <w:t xml:space="preserve">office </w:t>
      </w:r>
      <w:r>
        <w:rPr>
          <w:sz w:val="24"/>
        </w:rPr>
        <w:t>elsewhere in these Bylaws or by action of the</w:t>
      </w:r>
      <w:r>
        <w:rPr>
          <w:spacing w:val="-13"/>
          <w:sz w:val="24"/>
        </w:rPr>
        <w:t xml:space="preserve"> </w:t>
      </w:r>
      <w:r>
        <w:rPr>
          <w:sz w:val="24"/>
        </w:rPr>
        <w:t>Assembly.</w:t>
      </w:r>
    </w:p>
    <w:p w14:paraId="29E71C6B" w14:textId="77777777" w:rsidR="00BC3E30" w:rsidRDefault="00BC3E30" w:rsidP="00BC3E30">
      <w:pPr>
        <w:pStyle w:val="ListParagraph"/>
        <w:tabs>
          <w:tab w:val="left" w:pos="1870"/>
        </w:tabs>
        <w:ind w:left="1870" w:right="2100" w:firstLine="0"/>
        <w:rPr>
          <w:sz w:val="24"/>
        </w:rPr>
      </w:pPr>
    </w:p>
    <w:p w14:paraId="3DBDF14A" w14:textId="77777777" w:rsidR="005D5BC6" w:rsidRDefault="00BC3E30">
      <w:pPr>
        <w:pStyle w:val="ListParagraph"/>
        <w:numPr>
          <w:ilvl w:val="1"/>
          <w:numId w:val="6"/>
        </w:numPr>
        <w:tabs>
          <w:tab w:val="left" w:pos="1150"/>
        </w:tabs>
        <w:ind w:right="536"/>
        <w:rPr>
          <w:sz w:val="24"/>
        </w:rPr>
      </w:pPr>
      <w:r>
        <w:rPr>
          <w:sz w:val="24"/>
        </w:rPr>
        <w:t xml:space="preserve">If the Chair becomes vacant for any reason, the Chair-Elect immediately </w:t>
      </w:r>
      <w:r>
        <w:rPr>
          <w:spacing w:val="-3"/>
          <w:sz w:val="24"/>
        </w:rPr>
        <w:t xml:space="preserve">succeeds </w:t>
      </w:r>
      <w:r>
        <w:rPr>
          <w:sz w:val="24"/>
        </w:rPr>
        <w:t xml:space="preserve">to position for the balance of the year as well as for the following </w:t>
      </w:r>
      <w:r>
        <w:rPr>
          <w:spacing w:val="-3"/>
          <w:sz w:val="24"/>
        </w:rPr>
        <w:t>year.</w:t>
      </w:r>
    </w:p>
    <w:p w14:paraId="3ADE88D0" w14:textId="77777777" w:rsidR="005D5BC6" w:rsidRDefault="00BC3E30">
      <w:pPr>
        <w:pStyle w:val="ListParagraph"/>
        <w:numPr>
          <w:ilvl w:val="1"/>
          <w:numId w:val="6"/>
        </w:numPr>
        <w:tabs>
          <w:tab w:val="left" w:pos="1150"/>
        </w:tabs>
        <w:ind w:right="211"/>
        <w:rPr>
          <w:sz w:val="24"/>
        </w:rPr>
      </w:pPr>
      <w:r>
        <w:rPr>
          <w:sz w:val="24"/>
        </w:rPr>
        <w:t xml:space="preserve">If the office of Chair-Elect becomes vacant because the incumbent succeeds to the Chair, or for any other reason, an election will be held to choose a new Chair-Elect </w:t>
      </w:r>
      <w:r>
        <w:rPr>
          <w:spacing w:val="-9"/>
          <w:sz w:val="24"/>
        </w:rPr>
        <w:t xml:space="preserve">to </w:t>
      </w:r>
      <w:r>
        <w:rPr>
          <w:sz w:val="24"/>
        </w:rPr>
        <w:t>serve that office until taking the Chair when the term of its incumbent</w:t>
      </w:r>
      <w:r>
        <w:rPr>
          <w:spacing w:val="-3"/>
          <w:sz w:val="24"/>
        </w:rPr>
        <w:t xml:space="preserve"> </w:t>
      </w:r>
      <w:r>
        <w:rPr>
          <w:sz w:val="24"/>
        </w:rPr>
        <w:t>ends.</w:t>
      </w:r>
    </w:p>
    <w:p w14:paraId="063360BE" w14:textId="77777777" w:rsidR="005D5BC6" w:rsidRDefault="005D5BC6">
      <w:pPr>
        <w:pStyle w:val="BodyText"/>
        <w:ind w:firstLine="0"/>
      </w:pPr>
    </w:p>
    <w:p w14:paraId="7C130FF1" w14:textId="77777777" w:rsidR="005D5BC6" w:rsidRDefault="00BC3E30">
      <w:pPr>
        <w:pStyle w:val="ListParagraph"/>
        <w:numPr>
          <w:ilvl w:val="0"/>
          <w:numId w:val="6"/>
        </w:numPr>
        <w:tabs>
          <w:tab w:val="left" w:pos="505"/>
        </w:tabs>
        <w:rPr>
          <w:sz w:val="24"/>
        </w:rPr>
      </w:pPr>
      <w:r>
        <w:rPr>
          <w:sz w:val="24"/>
        </w:rPr>
        <w:t>The</w:t>
      </w:r>
      <w:r>
        <w:rPr>
          <w:spacing w:val="-1"/>
          <w:sz w:val="24"/>
        </w:rPr>
        <w:t xml:space="preserve"> </w:t>
      </w:r>
      <w:r>
        <w:rPr>
          <w:sz w:val="24"/>
        </w:rPr>
        <w:t>Past-Chair.</w:t>
      </w:r>
    </w:p>
    <w:p w14:paraId="0257963A" w14:textId="77777777" w:rsidR="005D5BC6" w:rsidRDefault="005D5BC6">
      <w:pPr>
        <w:pStyle w:val="BodyText"/>
        <w:spacing w:before="3"/>
        <w:ind w:firstLine="0"/>
      </w:pPr>
    </w:p>
    <w:p w14:paraId="752AE457" w14:textId="77777777" w:rsidR="005D5BC6" w:rsidRDefault="00BC3E30">
      <w:pPr>
        <w:pStyle w:val="ListParagraph"/>
        <w:numPr>
          <w:ilvl w:val="1"/>
          <w:numId w:val="6"/>
        </w:numPr>
        <w:tabs>
          <w:tab w:val="left" w:pos="1105"/>
        </w:tabs>
        <w:ind w:left="1105" w:hanging="240"/>
        <w:rPr>
          <w:sz w:val="24"/>
        </w:rPr>
      </w:pPr>
      <w:r>
        <w:rPr>
          <w:sz w:val="24"/>
        </w:rPr>
        <w:t>On July first of each year the Chair succeeds to the office of</w:t>
      </w:r>
      <w:r>
        <w:rPr>
          <w:spacing w:val="-7"/>
          <w:sz w:val="24"/>
        </w:rPr>
        <w:t xml:space="preserve"> </w:t>
      </w:r>
      <w:r>
        <w:rPr>
          <w:sz w:val="24"/>
        </w:rPr>
        <w:t>Past-Chair.</w:t>
      </w:r>
    </w:p>
    <w:p w14:paraId="0986E36F" w14:textId="77777777" w:rsidR="005D5BC6" w:rsidRDefault="00BC3E30">
      <w:pPr>
        <w:pStyle w:val="ListParagraph"/>
        <w:numPr>
          <w:ilvl w:val="1"/>
          <w:numId w:val="6"/>
        </w:numPr>
        <w:tabs>
          <w:tab w:val="left" w:pos="1105"/>
        </w:tabs>
        <w:spacing w:before="24"/>
        <w:ind w:left="1105" w:hanging="240"/>
        <w:rPr>
          <w:sz w:val="24"/>
        </w:rPr>
      </w:pPr>
      <w:r>
        <w:rPr>
          <w:sz w:val="24"/>
        </w:rPr>
        <w:t>The duties of the Past-Chair are to:</w:t>
      </w:r>
    </w:p>
    <w:p w14:paraId="16CFCD1A" w14:textId="77777777" w:rsidR="005D5BC6" w:rsidRDefault="00BC3E30">
      <w:pPr>
        <w:pStyle w:val="ListParagraph"/>
        <w:numPr>
          <w:ilvl w:val="2"/>
          <w:numId w:val="6"/>
        </w:numPr>
        <w:tabs>
          <w:tab w:val="left" w:pos="1810"/>
        </w:tabs>
        <w:rPr>
          <w:sz w:val="24"/>
        </w:rPr>
      </w:pPr>
      <w:r>
        <w:rPr>
          <w:sz w:val="24"/>
        </w:rPr>
        <w:t xml:space="preserve">Attend meetings of the Executive Committee and the </w:t>
      </w:r>
      <w:proofErr w:type="gramStart"/>
      <w:r>
        <w:rPr>
          <w:sz w:val="24"/>
        </w:rPr>
        <w:t>Assembly;</w:t>
      </w:r>
      <w:proofErr w:type="gramEnd"/>
    </w:p>
    <w:p w14:paraId="3CFC25A1" w14:textId="77777777" w:rsidR="005D5BC6" w:rsidRDefault="00BC3E30">
      <w:pPr>
        <w:pStyle w:val="ListParagraph"/>
        <w:numPr>
          <w:ilvl w:val="2"/>
          <w:numId w:val="6"/>
        </w:numPr>
        <w:tabs>
          <w:tab w:val="left" w:pos="1870"/>
        </w:tabs>
        <w:ind w:left="1870" w:right="750" w:hanging="285"/>
        <w:rPr>
          <w:sz w:val="24"/>
        </w:rPr>
      </w:pPr>
      <w:r>
        <w:rPr>
          <w:sz w:val="24"/>
        </w:rPr>
        <w:t xml:space="preserve">Oversee the annual Assembly elections process with assistance from </w:t>
      </w:r>
      <w:r>
        <w:rPr>
          <w:spacing w:val="-6"/>
          <w:sz w:val="24"/>
        </w:rPr>
        <w:t xml:space="preserve">the </w:t>
      </w:r>
      <w:r>
        <w:rPr>
          <w:sz w:val="24"/>
        </w:rPr>
        <w:t xml:space="preserve">Executive </w:t>
      </w:r>
      <w:proofErr w:type="gramStart"/>
      <w:r>
        <w:rPr>
          <w:sz w:val="24"/>
        </w:rPr>
        <w:t>Committee;</w:t>
      </w:r>
      <w:proofErr w:type="gramEnd"/>
    </w:p>
    <w:p w14:paraId="303C5A65" w14:textId="77777777" w:rsidR="005D5BC6" w:rsidRDefault="00BC3E30">
      <w:pPr>
        <w:pStyle w:val="ListParagraph"/>
        <w:numPr>
          <w:ilvl w:val="2"/>
          <w:numId w:val="6"/>
        </w:numPr>
        <w:tabs>
          <w:tab w:val="left" w:pos="1870"/>
        </w:tabs>
        <w:ind w:left="1870" w:right="716" w:hanging="285"/>
        <w:rPr>
          <w:sz w:val="24"/>
        </w:rPr>
      </w:pPr>
      <w:r>
        <w:rPr>
          <w:sz w:val="24"/>
        </w:rPr>
        <w:t xml:space="preserve">Collect and send all Assembly annual reports from their term as Chair </w:t>
      </w:r>
      <w:r>
        <w:rPr>
          <w:spacing w:val="-9"/>
          <w:sz w:val="24"/>
        </w:rPr>
        <w:t xml:space="preserve">to </w:t>
      </w:r>
      <w:r>
        <w:rPr>
          <w:sz w:val="24"/>
        </w:rPr>
        <w:t xml:space="preserve">the University Archives and ensure these reports are posted on the Assembly intranet site in an archival </w:t>
      </w:r>
      <w:proofErr w:type="gramStart"/>
      <w:r>
        <w:rPr>
          <w:sz w:val="24"/>
        </w:rPr>
        <w:t>format;</w:t>
      </w:r>
      <w:proofErr w:type="gramEnd"/>
    </w:p>
    <w:p w14:paraId="1664A46B" w14:textId="77777777" w:rsidR="005D5BC6" w:rsidRDefault="00BC3E30">
      <w:pPr>
        <w:pStyle w:val="ListParagraph"/>
        <w:numPr>
          <w:ilvl w:val="2"/>
          <w:numId w:val="6"/>
        </w:numPr>
        <w:tabs>
          <w:tab w:val="left" w:pos="1870"/>
        </w:tabs>
        <w:ind w:left="1870" w:right="569" w:hanging="285"/>
        <w:rPr>
          <w:sz w:val="24"/>
        </w:rPr>
      </w:pPr>
      <w:r>
        <w:rPr>
          <w:sz w:val="24"/>
        </w:rPr>
        <w:t>In conjunction with Library Administration, maintain current membership rolls and the email distribution list of the Assembly; and,</w:t>
      </w:r>
    </w:p>
    <w:p w14:paraId="2E045A8A" w14:textId="77777777" w:rsidR="005D5BC6" w:rsidRDefault="00BC3E30">
      <w:pPr>
        <w:pStyle w:val="ListParagraph"/>
        <w:numPr>
          <w:ilvl w:val="2"/>
          <w:numId w:val="6"/>
        </w:numPr>
        <w:tabs>
          <w:tab w:val="left" w:pos="1870"/>
        </w:tabs>
        <w:spacing w:before="1"/>
        <w:ind w:left="1870" w:right="834" w:hanging="285"/>
        <w:rPr>
          <w:sz w:val="24"/>
        </w:rPr>
      </w:pPr>
      <w:r>
        <w:rPr>
          <w:sz w:val="24"/>
        </w:rPr>
        <w:t xml:space="preserve">Fulfill such other responsibilities as are given to the office elsewhere </w:t>
      </w:r>
      <w:r>
        <w:rPr>
          <w:spacing w:val="-9"/>
          <w:sz w:val="24"/>
        </w:rPr>
        <w:t xml:space="preserve">in </w:t>
      </w:r>
      <w:r>
        <w:rPr>
          <w:sz w:val="24"/>
        </w:rPr>
        <w:t>the Bylaws or by action of the</w:t>
      </w:r>
      <w:r>
        <w:rPr>
          <w:spacing w:val="-3"/>
          <w:sz w:val="24"/>
        </w:rPr>
        <w:t xml:space="preserve"> </w:t>
      </w:r>
      <w:r>
        <w:rPr>
          <w:sz w:val="24"/>
        </w:rPr>
        <w:t>Assembly.</w:t>
      </w:r>
    </w:p>
    <w:p w14:paraId="7812266A" w14:textId="77777777" w:rsidR="005D5BC6" w:rsidRDefault="00BC3E30">
      <w:pPr>
        <w:pStyle w:val="ListParagraph"/>
        <w:numPr>
          <w:ilvl w:val="1"/>
          <w:numId w:val="6"/>
        </w:numPr>
        <w:tabs>
          <w:tab w:val="left" w:pos="1150"/>
        </w:tabs>
        <w:ind w:right="810"/>
        <w:rPr>
          <w:sz w:val="24"/>
        </w:rPr>
      </w:pPr>
      <w:r>
        <w:rPr>
          <w:sz w:val="24"/>
        </w:rPr>
        <w:t xml:space="preserve">If the Past-Chair becomes vacant for any reason, the Executive Committee </w:t>
      </w:r>
      <w:r>
        <w:rPr>
          <w:spacing w:val="-5"/>
          <w:sz w:val="24"/>
        </w:rPr>
        <w:t xml:space="preserve">will </w:t>
      </w:r>
      <w:r>
        <w:rPr>
          <w:sz w:val="24"/>
        </w:rPr>
        <w:t>decide how best to fulfill the responsibilities of the</w:t>
      </w:r>
      <w:r>
        <w:rPr>
          <w:spacing w:val="-2"/>
          <w:sz w:val="24"/>
        </w:rPr>
        <w:t xml:space="preserve"> </w:t>
      </w:r>
      <w:r>
        <w:rPr>
          <w:sz w:val="24"/>
        </w:rPr>
        <w:t>office.</w:t>
      </w:r>
    </w:p>
    <w:p w14:paraId="6B5898E1" w14:textId="77777777" w:rsidR="005D5BC6" w:rsidRDefault="005D5BC6">
      <w:pPr>
        <w:pStyle w:val="BodyText"/>
        <w:spacing w:before="11"/>
        <w:ind w:firstLine="0"/>
        <w:rPr>
          <w:sz w:val="23"/>
        </w:rPr>
      </w:pPr>
    </w:p>
    <w:p w14:paraId="40EDF0FD" w14:textId="77777777" w:rsidR="005D5BC6" w:rsidRDefault="00BC3E30">
      <w:pPr>
        <w:pStyle w:val="ListParagraph"/>
        <w:numPr>
          <w:ilvl w:val="0"/>
          <w:numId w:val="6"/>
        </w:numPr>
        <w:tabs>
          <w:tab w:val="left" w:pos="430"/>
        </w:tabs>
        <w:ind w:left="430" w:hanging="285"/>
        <w:rPr>
          <w:sz w:val="24"/>
        </w:rPr>
      </w:pPr>
      <w:r>
        <w:rPr>
          <w:sz w:val="24"/>
        </w:rPr>
        <w:t>The</w:t>
      </w:r>
      <w:r>
        <w:rPr>
          <w:spacing w:val="-1"/>
          <w:sz w:val="24"/>
        </w:rPr>
        <w:t xml:space="preserve"> </w:t>
      </w:r>
      <w:r>
        <w:rPr>
          <w:sz w:val="24"/>
        </w:rPr>
        <w:t>Secretary.</w:t>
      </w:r>
    </w:p>
    <w:p w14:paraId="0343007E" w14:textId="77777777" w:rsidR="005D5BC6" w:rsidRDefault="005D5BC6">
      <w:pPr>
        <w:pStyle w:val="BodyText"/>
        <w:ind w:firstLine="0"/>
      </w:pPr>
    </w:p>
    <w:p w14:paraId="3C768870" w14:textId="77777777" w:rsidR="005D5BC6" w:rsidRDefault="00BC3E30">
      <w:pPr>
        <w:pStyle w:val="ListParagraph"/>
        <w:numPr>
          <w:ilvl w:val="1"/>
          <w:numId w:val="6"/>
        </w:numPr>
        <w:tabs>
          <w:tab w:val="left" w:pos="1105"/>
        </w:tabs>
        <w:ind w:left="1105" w:hanging="240"/>
        <w:rPr>
          <w:sz w:val="24"/>
        </w:rPr>
      </w:pPr>
      <w:r>
        <w:rPr>
          <w:sz w:val="24"/>
        </w:rPr>
        <w:t xml:space="preserve">The Secretary is elected annually from the membership to serve for one </w:t>
      </w:r>
      <w:r>
        <w:rPr>
          <w:spacing w:val="-3"/>
          <w:sz w:val="24"/>
        </w:rPr>
        <w:t>year.</w:t>
      </w:r>
    </w:p>
    <w:p w14:paraId="2A5D000A" w14:textId="77777777" w:rsidR="005D5BC6" w:rsidRDefault="00BC3E30">
      <w:pPr>
        <w:pStyle w:val="ListParagraph"/>
        <w:numPr>
          <w:ilvl w:val="1"/>
          <w:numId w:val="6"/>
        </w:numPr>
        <w:tabs>
          <w:tab w:val="left" w:pos="1105"/>
        </w:tabs>
        <w:ind w:left="1105" w:hanging="240"/>
        <w:rPr>
          <w:sz w:val="24"/>
        </w:rPr>
      </w:pPr>
      <w:r>
        <w:rPr>
          <w:sz w:val="24"/>
        </w:rPr>
        <w:t>The duties of the Secretary are to:</w:t>
      </w:r>
    </w:p>
    <w:p w14:paraId="4CD757D3" w14:textId="77777777" w:rsidR="005D5BC6" w:rsidRDefault="00BC3E30">
      <w:pPr>
        <w:pStyle w:val="ListParagraph"/>
        <w:numPr>
          <w:ilvl w:val="2"/>
          <w:numId w:val="6"/>
        </w:numPr>
        <w:tabs>
          <w:tab w:val="left" w:pos="1870"/>
        </w:tabs>
        <w:ind w:left="1870" w:right="510" w:hanging="285"/>
        <w:rPr>
          <w:sz w:val="24"/>
        </w:rPr>
      </w:pPr>
      <w:r>
        <w:rPr>
          <w:sz w:val="24"/>
        </w:rPr>
        <w:lastRenderedPageBreak/>
        <w:t xml:space="preserve">Attend and take notes at the meetings of the Executive Committee and of the Assembly, prepare and present the minutes of the meetings, and ensure that approved Assembly documents are available on the Assembly </w:t>
      </w:r>
      <w:r>
        <w:rPr>
          <w:spacing w:val="-3"/>
          <w:sz w:val="24"/>
        </w:rPr>
        <w:t xml:space="preserve">intranet </w:t>
      </w:r>
      <w:r>
        <w:rPr>
          <w:sz w:val="24"/>
        </w:rPr>
        <w:t xml:space="preserve">site in an archival </w:t>
      </w:r>
      <w:proofErr w:type="gramStart"/>
      <w:r>
        <w:rPr>
          <w:sz w:val="24"/>
        </w:rPr>
        <w:t>format;</w:t>
      </w:r>
      <w:proofErr w:type="gramEnd"/>
    </w:p>
    <w:p w14:paraId="7C510B78" w14:textId="77777777" w:rsidR="005D5BC6" w:rsidRDefault="00BC3E30">
      <w:pPr>
        <w:pStyle w:val="ListParagraph"/>
        <w:numPr>
          <w:ilvl w:val="2"/>
          <w:numId w:val="6"/>
        </w:numPr>
        <w:tabs>
          <w:tab w:val="left" w:pos="1870"/>
        </w:tabs>
        <w:spacing w:before="1"/>
        <w:ind w:left="1870" w:right="1083" w:hanging="285"/>
        <w:rPr>
          <w:sz w:val="24"/>
        </w:rPr>
      </w:pPr>
      <w:r>
        <w:rPr>
          <w:sz w:val="24"/>
        </w:rPr>
        <w:t xml:space="preserve">Prepare and distribute the required notices of meetings, agendas, </w:t>
      </w:r>
      <w:r>
        <w:rPr>
          <w:spacing w:val="-6"/>
          <w:sz w:val="24"/>
        </w:rPr>
        <w:t xml:space="preserve">and </w:t>
      </w:r>
      <w:r>
        <w:rPr>
          <w:sz w:val="24"/>
        </w:rPr>
        <w:t xml:space="preserve">proposals to be </w:t>
      </w:r>
      <w:proofErr w:type="gramStart"/>
      <w:r>
        <w:rPr>
          <w:sz w:val="24"/>
        </w:rPr>
        <w:t>considered;</w:t>
      </w:r>
      <w:proofErr w:type="gramEnd"/>
    </w:p>
    <w:p w14:paraId="4C320848" w14:textId="77777777" w:rsidR="005D5BC6" w:rsidRDefault="00BC3E30">
      <w:pPr>
        <w:pStyle w:val="ListParagraph"/>
        <w:numPr>
          <w:ilvl w:val="2"/>
          <w:numId w:val="6"/>
        </w:numPr>
        <w:tabs>
          <w:tab w:val="left" w:pos="1870"/>
        </w:tabs>
        <w:ind w:left="1870" w:right="687" w:hanging="285"/>
        <w:rPr>
          <w:sz w:val="24"/>
        </w:rPr>
      </w:pPr>
      <w:r>
        <w:rPr>
          <w:sz w:val="24"/>
        </w:rPr>
        <w:t xml:space="preserve">Assist the Chair with the official communications and correspondence </w:t>
      </w:r>
      <w:r>
        <w:rPr>
          <w:spacing w:val="-9"/>
          <w:sz w:val="24"/>
        </w:rPr>
        <w:t xml:space="preserve">of </w:t>
      </w:r>
      <w:r>
        <w:rPr>
          <w:sz w:val="24"/>
        </w:rPr>
        <w:t>the Assembly; and,</w:t>
      </w:r>
    </w:p>
    <w:p w14:paraId="36749E94" w14:textId="77777777" w:rsidR="005D5BC6" w:rsidRDefault="00BC3E30">
      <w:pPr>
        <w:pStyle w:val="ListParagraph"/>
        <w:numPr>
          <w:ilvl w:val="2"/>
          <w:numId w:val="6"/>
        </w:numPr>
        <w:tabs>
          <w:tab w:val="left" w:pos="1870"/>
        </w:tabs>
        <w:ind w:left="1870" w:right="834" w:hanging="285"/>
        <w:rPr>
          <w:sz w:val="24"/>
        </w:rPr>
      </w:pPr>
      <w:r>
        <w:rPr>
          <w:sz w:val="24"/>
        </w:rPr>
        <w:t xml:space="preserve">Fulfill such other responsibilities as are given to the office elsewhere </w:t>
      </w:r>
      <w:r>
        <w:rPr>
          <w:spacing w:val="-9"/>
          <w:sz w:val="24"/>
        </w:rPr>
        <w:t xml:space="preserve">in </w:t>
      </w:r>
      <w:r>
        <w:rPr>
          <w:sz w:val="24"/>
        </w:rPr>
        <w:t>the Bylaws or by action of the</w:t>
      </w:r>
      <w:r>
        <w:rPr>
          <w:spacing w:val="-3"/>
          <w:sz w:val="24"/>
        </w:rPr>
        <w:t xml:space="preserve"> </w:t>
      </w:r>
      <w:r>
        <w:rPr>
          <w:sz w:val="24"/>
        </w:rPr>
        <w:t>Assembly.</w:t>
      </w:r>
    </w:p>
    <w:p w14:paraId="71C5E071" w14:textId="77777777" w:rsidR="00BC3E30" w:rsidRDefault="00BC3E30" w:rsidP="00BC3E30">
      <w:pPr>
        <w:pStyle w:val="ListParagraph"/>
        <w:tabs>
          <w:tab w:val="left" w:pos="400"/>
        </w:tabs>
        <w:spacing w:before="72"/>
        <w:ind w:left="400" w:firstLine="0"/>
        <w:rPr>
          <w:sz w:val="24"/>
        </w:rPr>
      </w:pPr>
    </w:p>
    <w:p w14:paraId="65294FF9" w14:textId="6F56D8BE" w:rsidR="005D5BC6" w:rsidRDefault="00BC3E30">
      <w:pPr>
        <w:pStyle w:val="ListParagraph"/>
        <w:numPr>
          <w:ilvl w:val="0"/>
          <w:numId w:val="6"/>
        </w:numPr>
        <w:tabs>
          <w:tab w:val="left" w:pos="400"/>
        </w:tabs>
        <w:spacing w:before="72"/>
        <w:ind w:left="400" w:hanging="255"/>
        <w:rPr>
          <w:sz w:val="24"/>
        </w:rPr>
      </w:pPr>
      <w:r>
        <w:rPr>
          <w:sz w:val="24"/>
        </w:rPr>
        <w:t>Parliamentarian.</w:t>
      </w:r>
    </w:p>
    <w:p w14:paraId="7CEDE1DD" w14:textId="77777777" w:rsidR="005D5BC6" w:rsidRDefault="005D5BC6">
      <w:pPr>
        <w:pStyle w:val="BodyText"/>
        <w:spacing w:before="11"/>
        <w:ind w:firstLine="0"/>
        <w:rPr>
          <w:sz w:val="23"/>
        </w:rPr>
      </w:pPr>
    </w:p>
    <w:p w14:paraId="4CFED664" w14:textId="77777777" w:rsidR="005D5BC6" w:rsidRDefault="00BC3E30">
      <w:pPr>
        <w:pStyle w:val="ListParagraph"/>
        <w:numPr>
          <w:ilvl w:val="1"/>
          <w:numId w:val="6"/>
        </w:numPr>
        <w:tabs>
          <w:tab w:val="left" w:pos="1435"/>
        </w:tabs>
        <w:ind w:left="1435" w:right="851"/>
        <w:rPr>
          <w:sz w:val="24"/>
        </w:rPr>
      </w:pPr>
      <w:r>
        <w:rPr>
          <w:sz w:val="24"/>
        </w:rPr>
        <w:t xml:space="preserve">A member Parliamentarian is appointed by the </w:t>
      </w:r>
      <w:r>
        <w:rPr>
          <w:spacing w:val="-3"/>
          <w:sz w:val="24"/>
        </w:rPr>
        <w:t xml:space="preserve">Chair. </w:t>
      </w:r>
      <w:r>
        <w:rPr>
          <w:sz w:val="24"/>
        </w:rPr>
        <w:t xml:space="preserve">The term of service </w:t>
      </w:r>
      <w:r>
        <w:rPr>
          <w:spacing w:val="-9"/>
          <w:sz w:val="24"/>
        </w:rPr>
        <w:t xml:space="preserve">is </w:t>
      </w:r>
      <w:r>
        <w:rPr>
          <w:sz w:val="24"/>
        </w:rPr>
        <w:t>one year and is renewable.</w:t>
      </w:r>
    </w:p>
    <w:p w14:paraId="6773A4F3" w14:textId="77777777" w:rsidR="005D5BC6" w:rsidRDefault="00BC3E30">
      <w:pPr>
        <w:pStyle w:val="ListParagraph"/>
        <w:numPr>
          <w:ilvl w:val="1"/>
          <w:numId w:val="6"/>
        </w:numPr>
        <w:tabs>
          <w:tab w:val="left" w:pos="1435"/>
        </w:tabs>
        <w:ind w:left="1435" w:right="665"/>
        <w:rPr>
          <w:sz w:val="24"/>
        </w:rPr>
      </w:pPr>
      <w:r>
        <w:rPr>
          <w:sz w:val="24"/>
        </w:rPr>
        <w:t xml:space="preserve">The duties are to advise the Chair in planning and facilitating meetings and </w:t>
      </w:r>
      <w:r>
        <w:rPr>
          <w:spacing w:val="-9"/>
          <w:sz w:val="24"/>
        </w:rPr>
        <w:t xml:space="preserve">to </w:t>
      </w:r>
      <w:r>
        <w:rPr>
          <w:sz w:val="24"/>
        </w:rPr>
        <w:t>serve as a source of information on parliamentary procedure.</w:t>
      </w:r>
    </w:p>
    <w:p w14:paraId="5A8BEA53" w14:textId="77777777" w:rsidR="005D5BC6" w:rsidRDefault="005D5BC6">
      <w:pPr>
        <w:pStyle w:val="BodyText"/>
        <w:spacing w:before="7"/>
        <w:ind w:firstLine="0"/>
      </w:pPr>
    </w:p>
    <w:p w14:paraId="44A94925" w14:textId="77777777" w:rsidR="005D5BC6" w:rsidRDefault="00BC3E30">
      <w:pPr>
        <w:pStyle w:val="Heading1"/>
      </w:pPr>
      <w:r>
        <w:t>MEETINGS</w:t>
      </w:r>
    </w:p>
    <w:p w14:paraId="2D67E5DC" w14:textId="77777777" w:rsidR="005D5BC6" w:rsidRDefault="00BC3E30">
      <w:pPr>
        <w:pStyle w:val="ListParagraph"/>
        <w:numPr>
          <w:ilvl w:val="0"/>
          <w:numId w:val="5"/>
        </w:numPr>
        <w:tabs>
          <w:tab w:val="left" w:pos="505"/>
        </w:tabs>
        <w:spacing w:before="268"/>
        <w:ind w:right="401"/>
        <w:rPr>
          <w:sz w:val="24"/>
        </w:rPr>
      </w:pPr>
      <w:r>
        <w:rPr>
          <w:sz w:val="24"/>
        </w:rPr>
        <w:t xml:space="preserve">All Assembly meetings shall be conducted in such a manner as to permit full </w:t>
      </w:r>
      <w:r>
        <w:rPr>
          <w:spacing w:val="-2"/>
          <w:sz w:val="24"/>
        </w:rPr>
        <w:t xml:space="preserve">participation </w:t>
      </w:r>
      <w:r>
        <w:rPr>
          <w:sz w:val="24"/>
        </w:rPr>
        <w:t>of members without requiring physical presence at said meeting.</w:t>
      </w:r>
    </w:p>
    <w:p w14:paraId="05EA0576" w14:textId="77777777" w:rsidR="005D5BC6" w:rsidRDefault="005D5BC6">
      <w:pPr>
        <w:pStyle w:val="BodyText"/>
        <w:spacing w:before="1"/>
        <w:ind w:firstLine="0"/>
      </w:pPr>
    </w:p>
    <w:p w14:paraId="7DE03FDA" w14:textId="77777777" w:rsidR="005D5BC6" w:rsidRDefault="00BC3E30">
      <w:pPr>
        <w:pStyle w:val="ListParagraph"/>
        <w:numPr>
          <w:ilvl w:val="0"/>
          <w:numId w:val="5"/>
        </w:numPr>
        <w:tabs>
          <w:tab w:val="left" w:pos="505"/>
        </w:tabs>
        <w:ind w:right="302"/>
        <w:rPr>
          <w:sz w:val="24"/>
        </w:rPr>
      </w:pPr>
      <w:r>
        <w:rPr>
          <w:sz w:val="24"/>
        </w:rPr>
        <w:t xml:space="preserve">Notice of Assembly meetings will be made electronically through an email </w:t>
      </w:r>
      <w:r>
        <w:rPr>
          <w:spacing w:val="-2"/>
          <w:sz w:val="24"/>
        </w:rPr>
        <w:t xml:space="preserve">communication </w:t>
      </w:r>
      <w:r>
        <w:rPr>
          <w:sz w:val="24"/>
        </w:rPr>
        <w:t>to the members and/or at the Assembly intranet site. Notice will be provided at least two working days prior to the meeting.</w:t>
      </w:r>
    </w:p>
    <w:p w14:paraId="1EFE930C" w14:textId="77777777" w:rsidR="005D5BC6" w:rsidRDefault="005D5BC6">
      <w:pPr>
        <w:pStyle w:val="BodyText"/>
        <w:ind w:firstLine="0"/>
      </w:pPr>
    </w:p>
    <w:p w14:paraId="275BE8C9" w14:textId="77777777" w:rsidR="005D5BC6" w:rsidRDefault="00BC3E30">
      <w:pPr>
        <w:pStyle w:val="ListParagraph"/>
        <w:numPr>
          <w:ilvl w:val="0"/>
          <w:numId w:val="5"/>
        </w:numPr>
        <w:tabs>
          <w:tab w:val="left" w:pos="505"/>
        </w:tabs>
        <w:rPr>
          <w:sz w:val="24"/>
        </w:rPr>
      </w:pPr>
      <w:r>
        <w:rPr>
          <w:sz w:val="24"/>
        </w:rPr>
        <w:t>The Assembly meets:</w:t>
      </w:r>
    </w:p>
    <w:p w14:paraId="0BFE2E0E" w14:textId="77777777" w:rsidR="005D5BC6" w:rsidRDefault="005D5BC6">
      <w:pPr>
        <w:pStyle w:val="BodyText"/>
        <w:ind w:firstLine="0"/>
      </w:pPr>
    </w:p>
    <w:p w14:paraId="31398A0E" w14:textId="77777777" w:rsidR="005D5BC6" w:rsidRDefault="00BC3E30">
      <w:pPr>
        <w:pStyle w:val="ListParagraph"/>
        <w:numPr>
          <w:ilvl w:val="1"/>
          <w:numId w:val="5"/>
        </w:numPr>
        <w:tabs>
          <w:tab w:val="left" w:pos="1105"/>
        </w:tabs>
        <w:rPr>
          <w:sz w:val="24"/>
        </w:rPr>
      </w:pPr>
      <w:r>
        <w:rPr>
          <w:sz w:val="24"/>
        </w:rPr>
        <w:t xml:space="preserve">At least four times each </w:t>
      </w:r>
      <w:r>
        <w:rPr>
          <w:spacing w:val="-3"/>
          <w:sz w:val="24"/>
        </w:rPr>
        <w:t>year.</w:t>
      </w:r>
    </w:p>
    <w:p w14:paraId="0772130E" w14:textId="77777777" w:rsidR="005D5BC6" w:rsidRDefault="00BC3E30">
      <w:pPr>
        <w:pStyle w:val="ListParagraph"/>
        <w:numPr>
          <w:ilvl w:val="1"/>
          <w:numId w:val="5"/>
        </w:numPr>
        <w:tabs>
          <w:tab w:val="left" w:pos="1105"/>
        </w:tabs>
        <w:rPr>
          <w:sz w:val="24"/>
        </w:rPr>
      </w:pPr>
      <w:r>
        <w:rPr>
          <w:sz w:val="24"/>
        </w:rPr>
        <w:t xml:space="preserve">As needed, on call of the </w:t>
      </w:r>
      <w:r>
        <w:rPr>
          <w:spacing w:val="-3"/>
          <w:sz w:val="24"/>
        </w:rPr>
        <w:t>Chair.</w:t>
      </w:r>
    </w:p>
    <w:p w14:paraId="3E51BD01" w14:textId="77777777" w:rsidR="005D5BC6" w:rsidRDefault="00BC3E30">
      <w:pPr>
        <w:pStyle w:val="ListParagraph"/>
        <w:numPr>
          <w:ilvl w:val="1"/>
          <w:numId w:val="5"/>
        </w:numPr>
        <w:tabs>
          <w:tab w:val="left" w:pos="1105"/>
        </w:tabs>
        <w:rPr>
          <w:sz w:val="24"/>
        </w:rPr>
      </w:pPr>
      <w:r>
        <w:rPr>
          <w:sz w:val="24"/>
        </w:rPr>
        <w:t>As needed, on call of the University Librarian.</w:t>
      </w:r>
    </w:p>
    <w:p w14:paraId="60CC9CB0" w14:textId="77777777" w:rsidR="005D5BC6" w:rsidRDefault="005D5BC6">
      <w:pPr>
        <w:pStyle w:val="BodyText"/>
        <w:ind w:firstLine="0"/>
      </w:pPr>
    </w:p>
    <w:p w14:paraId="24A3F729" w14:textId="77777777" w:rsidR="005D5BC6" w:rsidRDefault="00BC3E30">
      <w:pPr>
        <w:pStyle w:val="ListParagraph"/>
        <w:numPr>
          <w:ilvl w:val="0"/>
          <w:numId w:val="5"/>
        </w:numPr>
        <w:tabs>
          <w:tab w:val="left" w:pos="430"/>
        </w:tabs>
        <w:ind w:left="430" w:right="550" w:hanging="285"/>
        <w:rPr>
          <w:sz w:val="24"/>
        </w:rPr>
      </w:pPr>
      <w:r>
        <w:rPr>
          <w:sz w:val="24"/>
        </w:rPr>
        <w:t xml:space="preserve">The Chair must call a meeting within two weeks of the receipt of a request signed by </w:t>
      </w:r>
      <w:r>
        <w:rPr>
          <w:spacing w:val="-5"/>
          <w:sz w:val="24"/>
        </w:rPr>
        <w:t xml:space="preserve">five </w:t>
      </w:r>
      <w:r>
        <w:rPr>
          <w:sz w:val="24"/>
        </w:rPr>
        <w:t xml:space="preserve">members, or from a </w:t>
      </w:r>
      <w:proofErr w:type="gramStart"/>
      <w:r>
        <w:rPr>
          <w:sz w:val="24"/>
        </w:rPr>
        <w:t>Committee</w:t>
      </w:r>
      <w:proofErr w:type="gramEnd"/>
      <w:r>
        <w:rPr>
          <w:sz w:val="24"/>
        </w:rPr>
        <w:t>.</w:t>
      </w:r>
    </w:p>
    <w:p w14:paraId="414DB6F6" w14:textId="77777777" w:rsidR="005D5BC6" w:rsidRDefault="005D5BC6">
      <w:pPr>
        <w:pStyle w:val="BodyText"/>
        <w:spacing w:before="1"/>
        <w:ind w:firstLine="0"/>
      </w:pPr>
    </w:p>
    <w:p w14:paraId="5D70D7C1" w14:textId="77777777" w:rsidR="005D5BC6" w:rsidRDefault="00BC3E30">
      <w:pPr>
        <w:pStyle w:val="ListParagraph"/>
        <w:numPr>
          <w:ilvl w:val="0"/>
          <w:numId w:val="5"/>
        </w:numPr>
        <w:tabs>
          <w:tab w:val="left" w:pos="430"/>
        </w:tabs>
        <w:ind w:left="430" w:right="183" w:hanging="285"/>
        <w:jc w:val="both"/>
        <w:rPr>
          <w:sz w:val="24"/>
        </w:rPr>
      </w:pPr>
      <w:r>
        <w:rPr>
          <w:sz w:val="24"/>
        </w:rPr>
        <w:t xml:space="preserve">QUORUM. Thirty three percent of the voting membership must be present, either physically or virtually, to constitute a quorum for the transaction of any business requiring a motion </w:t>
      </w:r>
      <w:r>
        <w:rPr>
          <w:spacing w:val="-6"/>
          <w:sz w:val="24"/>
        </w:rPr>
        <w:t xml:space="preserve">and </w:t>
      </w:r>
      <w:r>
        <w:rPr>
          <w:sz w:val="24"/>
        </w:rPr>
        <w:t>vote.</w:t>
      </w:r>
    </w:p>
    <w:p w14:paraId="4D11DF87" w14:textId="77777777" w:rsidR="005D5BC6" w:rsidRDefault="005D5BC6">
      <w:pPr>
        <w:pStyle w:val="BodyText"/>
        <w:ind w:firstLine="0"/>
      </w:pPr>
    </w:p>
    <w:p w14:paraId="41B924C5" w14:textId="77777777" w:rsidR="005D5BC6" w:rsidRDefault="00BC3E30">
      <w:pPr>
        <w:pStyle w:val="ListParagraph"/>
        <w:numPr>
          <w:ilvl w:val="0"/>
          <w:numId w:val="5"/>
        </w:numPr>
        <w:tabs>
          <w:tab w:val="left" w:pos="430"/>
        </w:tabs>
        <w:ind w:left="430" w:right="156" w:hanging="285"/>
        <w:jc w:val="both"/>
        <w:rPr>
          <w:sz w:val="24"/>
        </w:rPr>
      </w:pPr>
      <w:r>
        <w:rPr>
          <w:sz w:val="24"/>
        </w:rPr>
        <w:t xml:space="preserve">Motions shall be considered in such a manner as to provide all Assembly </w:t>
      </w:r>
      <w:r>
        <w:rPr>
          <w:spacing w:val="-3"/>
          <w:sz w:val="24"/>
        </w:rPr>
        <w:t xml:space="preserve">members </w:t>
      </w:r>
      <w:r>
        <w:rPr>
          <w:sz w:val="24"/>
        </w:rPr>
        <w:t xml:space="preserve">opportunity to discuss, debate, and vote on motions asynchronously, whether present at </w:t>
      </w:r>
      <w:r>
        <w:rPr>
          <w:spacing w:val="-17"/>
          <w:sz w:val="24"/>
        </w:rPr>
        <w:t xml:space="preserve">a </w:t>
      </w:r>
      <w:r>
        <w:rPr>
          <w:sz w:val="24"/>
        </w:rPr>
        <w:t>meeting or not.</w:t>
      </w:r>
    </w:p>
    <w:p w14:paraId="76C47487" w14:textId="77777777" w:rsidR="005D5BC6" w:rsidRDefault="005D5BC6">
      <w:pPr>
        <w:pStyle w:val="BodyText"/>
        <w:ind w:firstLine="0"/>
        <w:rPr>
          <w:sz w:val="26"/>
        </w:rPr>
      </w:pPr>
    </w:p>
    <w:p w14:paraId="69B74C83" w14:textId="77777777" w:rsidR="005D5BC6" w:rsidRDefault="005D5BC6">
      <w:pPr>
        <w:pStyle w:val="BodyText"/>
        <w:spacing w:before="8"/>
        <w:ind w:firstLine="0"/>
        <w:rPr>
          <w:sz w:val="22"/>
        </w:rPr>
      </w:pPr>
    </w:p>
    <w:p w14:paraId="37FF25F7" w14:textId="77777777" w:rsidR="005D5BC6" w:rsidRDefault="00BC3E30">
      <w:pPr>
        <w:pStyle w:val="Heading1"/>
      </w:pPr>
      <w:r>
        <w:lastRenderedPageBreak/>
        <w:t>COMMITTEES</w:t>
      </w:r>
    </w:p>
    <w:p w14:paraId="52604F8B" w14:textId="77777777" w:rsidR="005D5BC6" w:rsidRDefault="00BC3E30">
      <w:pPr>
        <w:pStyle w:val="ListParagraph"/>
        <w:numPr>
          <w:ilvl w:val="0"/>
          <w:numId w:val="4"/>
        </w:numPr>
        <w:tabs>
          <w:tab w:val="left" w:pos="430"/>
        </w:tabs>
        <w:spacing w:before="268"/>
        <w:ind w:right="195"/>
        <w:jc w:val="both"/>
        <w:rPr>
          <w:sz w:val="24"/>
        </w:rPr>
      </w:pPr>
      <w:r>
        <w:rPr>
          <w:sz w:val="24"/>
        </w:rPr>
        <w:t>Assembly members contribute to the shared governance of ASU Library and the University by participating as elected or appointed representatives to a variety of committees.</w:t>
      </w:r>
    </w:p>
    <w:p w14:paraId="53D86707" w14:textId="77777777" w:rsidR="005D5BC6" w:rsidRDefault="005D5BC6">
      <w:pPr>
        <w:pStyle w:val="BodyText"/>
        <w:ind w:firstLine="0"/>
      </w:pPr>
    </w:p>
    <w:p w14:paraId="2FF56816" w14:textId="77777777" w:rsidR="005D5BC6" w:rsidRDefault="00BC3E30">
      <w:pPr>
        <w:pStyle w:val="ListParagraph"/>
        <w:numPr>
          <w:ilvl w:val="0"/>
          <w:numId w:val="4"/>
        </w:numPr>
        <w:tabs>
          <w:tab w:val="left" w:pos="415"/>
        </w:tabs>
        <w:ind w:left="415" w:hanging="270"/>
        <w:rPr>
          <w:sz w:val="24"/>
        </w:rPr>
      </w:pPr>
      <w:r>
        <w:rPr>
          <w:sz w:val="24"/>
        </w:rPr>
        <w:t>General Provisions Relating to Committees.</w:t>
      </w:r>
    </w:p>
    <w:p w14:paraId="74A6E716" w14:textId="77777777" w:rsidR="005D5BC6" w:rsidRDefault="005D5BC6">
      <w:pPr>
        <w:pStyle w:val="BodyText"/>
        <w:ind w:firstLine="0"/>
      </w:pPr>
    </w:p>
    <w:p w14:paraId="41FC21B1" w14:textId="77777777" w:rsidR="005D5BC6" w:rsidRDefault="00BC3E30">
      <w:pPr>
        <w:pStyle w:val="ListParagraph"/>
        <w:numPr>
          <w:ilvl w:val="1"/>
          <w:numId w:val="4"/>
        </w:numPr>
        <w:tabs>
          <w:tab w:val="left" w:pos="1150"/>
        </w:tabs>
        <w:ind w:left="1150" w:right="794" w:hanging="285"/>
        <w:rPr>
          <w:sz w:val="24"/>
        </w:rPr>
      </w:pPr>
      <w:r>
        <w:rPr>
          <w:sz w:val="24"/>
        </w:rPr>
        <w:t xml:space="preserve">Each Committee, except the Executive Committee, organizes itself annually </w:t>
      </w:r>
      <w:r>
        <w:rPr>
          <w:spacing w:val="-9"/>
          <w:sz w:val="24"/>
        </w:rPr>
        <w:t xml:space="preserve">by </w:t>
      </w:r>
      <w:r>
        <w:rPr>
          <w:sz w:val="24"/>
        </w:rPr>
        <w:t>the election of a chair and any other officers it deems</w:t>
      </w:r>
      <w:r>
        <w:rPr>
          <w:spacing w:val="-7"/>
          <w:sz w:val="24"/>
        </w:rPr>
        <w:t xml:space="preserve"> </w:t>
      </w:r>
      <w:r>
        <w:rPr>
          <w:sz w:val="24"/>
        </w:rPr>
        <w:t>necessary.</w:t>
      </w:r>
    </w:p>
    <w:p w14:paraId="00A54FF5" w14:textId="77777777" w:rsidR="005D5BC6" w:rsidRDefault="00BC3E30">
      <w:pPr>
        <w:pStyle w:val="ListParagraph"/>
        <w:numPr>
          <w:ilvl w:val="1"/>
          <w:numId w:val="4"/>
        </w:numPr>
        <w:tabs>
          <w:tab w:val="left" w:pos="1150"/>
        </w:tabs>
        <w:ind w:left="1150" w:hanging="285"/>
        <w:rPr>
          <w:sz w:val="24"/>
        </w:rPr>
      </w:pPr>
      <w:r>
        <w:rPr>
          <w:sz w:val="24"/>
        </w:rPr>
        <w:t xml:space="preserve">Only </w:t>
      </w:r>
      <w:proofErr w:type="gramStart"/>
      <w:r>
        <w:rPr>
          <w:sz w:val="24"/>
        </w:rPr>
        <w:t>full time</w:t>
      </w:r>
      <w:proofErr w:type="gramEnd"/>
      <w:r>
        <w:rPr>
          <w:sz w:val="24"/>
        </w:rPr>
        <w:t xml:space="preserve"> personnel are eligible to serve as Chair of a Committee.</w:t>
      </w:r>
    </w:p>
    <w:p w14:paraId="60F91682" w14:textId="77777777" w:rsidR="005D5BC6" w:rsidRDefault="00BC3E30">
      <w:pPr>
        <w:pStyle w:val="ListParagraph"/>
        <w:numPr>
          <w:ilvl w:val="1"/>
          <w:numId w:val="4"/>
        </w:numPr>
        <w:tabs>
          <w:tab w:val="left" w:pos="1150"/>
        </w:tabs>
        <w:ind w:left="1150" w:right="1529" w:hanging="285"/>
        <w:rPr>
          <w:sz w:val="24"/>
        </w:rPr>
      </w:pPr>
      <w:r>
        <w:rPr>
          <w:sz w:val="24"/>
        </w:rPr>
        <w:t xml:space="preserve">A majority of the voting members of any Committee must be present </w:t>
      </w:r>
      <w:r>
        <w:rPr>
          <w:spacing w:val="-9"/>
          <w:sz w:val="24"/>
        </w:rPr>
        <w:t xml:space="preserve">to </w:t>
      </w:r>
      <w:r>
        <w:rPr>
          <w:sz w:val="24"/>
        </w:rPr>
        <w:t>constitute a quorum.</w:t>
      </w:r>
    </w:p>
    <w:p w14:paraId="3972905C" w14:textId="4BB29875" w:rsidR="005D5BC6" w:rsidRPr="00BC3E30" w:rsidRDefault="00BC3E30" w:rsidP="00BC3E30">
      <w:pPr>
        <w:pStyle w:val="ListParagraph"/>
        <w:numPr>
          <w:ilvl w:val="1"/>
          <w:numId w:val="4"/>
        </w:numPr>
        <w:tabs>
          <w:tab w:val="left" w:pos="1150"/>
        </w:tabs>
        <w:ind w:left="1150"/>
        <w:rPr>
          <w:rFonts w:ascii="Arial"/>
        </w:rPr>
      </w:pPr>
      <w:r>
        <w:rPr>
          <w:sz w:val="24"/>
        </w:rPr>
        <w:t xml:space="preserve">Revisions to committee policies and procedures will be submitted to Assembly for </w:t>
      </w:r>
      <w:r>
        <w:t>approval and approved revisions will be included in the Assembly intranet site.</w:t>
      </w:r>
    </w:p>
    <w:p w14:paraId="7B18E911" w14:textId="77777777" w:rsidR="005D5BC6" w:rsidRDefault="00BC3E30">
      <w:pPr>
        <w:pStyle w:val="ListParagraph"/>
        <w:numPr>
          <w:ilvl w:val="1"/>
          <w:numId w:val="4"/>
        </w:numPr>
        <w:tabs>
          <w:tab w:val="left" w:pos="1150"/>
        </w:tabs>
        <w:ind w:left="1150" w:right="629" w:hanging="285"/>
        <w:rPr>
          <w:sz w:val="24"/>
        </w:rPr>
      </w:pPr>
      <w:r>
        <w:rPr>
          <w:sz w:val="24"/>
        </w:rPr>
        <w:t>E</w:t>
      </w:r>
      <w:r>
        <w:rPr>
          <w:sz w:val="24"/>
        </w:rPr>
        <w:t xml:space="preserve">ach Committee is to submit to the Assembly a report of its activities by June </w:t>
      </w:r>
      <w:r>
        <w:rPr>
          <w:spacing w:val="-9"/>
          <w:sz w:val="24"/>
        </w:rPr>
        <w:t xml:space="preserve">30 </w:t>
      </w:r>
      <w:r>
        <w:rPr>
          <w:sz w:val="24"/>
        </w:rPr>
        <w:t xml:space="preserve">of each </w:t>
      </w:r>
      <w:r>
        <w:rPr>
          <w:spacing w:val="-3"/>
          <w:sz w:val="24"/>
        </w:rPr>
        <w:t>year.</w:t>
      </w:r>
    </w:p>
    <w:p w14:paraId="05B2349B" w14:textId="77777777" w:rsidR="005D5BC6" w:rsidRDefault="00BC3E30">
      <w:pPr>
        <w:pStyle w:val="ListParagraph"/>
        <w:numPr>
          <w:ilvl w:val="1"/>
          <w:numId w:val="4"/>
        </w:numPr>
        <w:tabs>
          <w:tab w:val="left" w:pos="1150"/>
        </w:tabs>
        <w:ind w:left="1150" w:right="123" w:hanging="285"/>
        <w:rPr>
          <w:sz w:val="24"/>
        </w:rPr>
      </w:pPr>
      <w:r>
        <w:rPr>
          <w:sz w:val="24"/>
        </w:rPr>
        <w:t xml:space="preserve">Each Committee must maintain Assembly-accessible and Assembly-restricted documents on the Assembly intranet site as applicable, with final documents posted </w:t>
      </w:r>
      <w:r>
        <w:rPr>
          <w:spacing w:val="-9"/>
          <w:sz w:val="24"/>
        </w:rPr>
        <w:t xml:space="preserve">in </w:t>
      </w:r>
      <w:r>
        <w:rPr>
          <w:sz w:val="24"/>
        </w:rPr>
        <w:t>an archival format.</w:t>
      </w:r>
    </w:p>
    <w:p w14:paraId="2098C25A" w14:textId="77777777" w:rsidR="005D5BC6" w:rsidRDefault="00BC3E30">
      <w:pPr>
        <w:pStyle w:val="ListParagraph"/>
        <w:numPr>
          <w:ilvl w:val="1"/>
          <w:numId w:val="4"/>
        </w:numPr>
        <w:tabs>
          <w:tab w:val="left" w:pos="1150"/>
        </w:tabs>
        <w:ind w:left="1150" w:right="173" w:hanging="285"/>
        <w:rPr>
          <w:sz w:val="24"/>
        </w:rPr>
      </w:pPr>
      <w:r>
        <w:rPr>
          <w:sz w:val="24"/>
        </w:rPr>
        <w:t xml:space="preserve">Any Committee may have questions or proposals on any subject referred to it by the Assembly or the Executive </w:t>
      </w:r>
      <w:proofErr w:type="gramStart"/>
      <w:r>
        <w:rPr>
          <w:sz w:val="24"/>
        </w:rPr>
        <w:t>Committee, and</w:t>
      </w:r>
      <w:proofErr w:type="gramEnd"/>
      <w:r>
        <w:rPr>
          <w:sz w:val="24"/>
        </w:rPr>
        <w:t xml:space="preserve"> is empowered to make recommendations to the Assembly on any such matter or any other matter arising out of the committee's activities.</w:t>
      </w:r>
    </w:p>
    <w:p w14:paraId="1F64B856" w14:textId="77777777" w:rsidR="005D5BC6" w:rsidRDefault="00BC3E30">
      <w:pPr>
        <w:pStyle w:val="ListParagraph"/>
        <w:numPr>
          <w:ilvl w:val="1"/>
          <w:numId w:val="4"/>
        </w:numPr>
        <w:tabs>
          <w:tab w:val="left" w:pos="1150"/>
        </w:tabs>
        <w:spacing w:before="1"/>
        <w:ind w:left="1150" w:right="165" w:hanging="285"/>
        <w:rPr>
          <w:sz w:val="24"/>
        </w:rPr>
      </w:pPr>
      <w:r>
        <w:rPr>
          <w:sz w:val="24"/>
        </w:rPr>
        <w:t xml:space="preserve">When, for any reason, a vacancy occurs on a Committee, the Executive Committee in consultation with the Chair of the Committee involved, will decide how best to fill the </w:t>
      </w:r>
      <w:proofErr w:type="gramStart"/>
      <w:r>
        <w:rPr>
          <w:sz w:val="24"/>
        </w:rPr>
        <w:t>vacancy;</w:t>
      </w:r>
      <w:proofErr w:type="gramEnd"/>
      <w:r>
        <w:rPr>
          <w:sz w:val="24"/>
        </w:rPr>
        <w:t xml:space="preserve"> e.g., by appointment by the Executive Committee, by election by the Assembly. Committee members will submit a notice of resignation to the Secretary </w:t>
      </w:r>
      <w:r>
        <w:rPr>
          <w:spacing w:val="-9"/>
          <w:sz w:val="24"/>
        </w:rPr>
        <w:t xml:space="preserve">of </w:t>
      </w:r>
      <w:r>
        <w:rPr>
          <w:sz w:val="24"/>
        </w:rPr>
        <w:t>the Assembly at least two weeks prior to the resignation date.</w:t>
      </w:r>
    </w:p>
    <w:p w14:paraId="76007336" w14:textId="77777777" w:rsidR="005D5BC6" w:rsidRDefault="00BC3E30">
      <w:pPr>
        <w:pStyle w:val="ListParagraph"/>
        <w:numPr>
          <w:ilvl w:val="1"/>
          <w:numId w:val="4"/>
        </w:numPr>
        <w:tabs>
          <w:tab w:val="left" w:pos="1150"/>
        </w:tabs>
        <w:ind w:left="1150" w:right="1359" w:hanging="285"/>
        <w:rPr>
          <w:sz w:val="24"/>
        </w:rPr>
      </w:pPr>
      <w:r>
        <w:rPr>
          <w:sz w:val="24"/>
        </w:rPr>
        <w:t xml:space="preserve">Assembly documents provide detailed descriptions of Committees' </w:t>
      </w:r>
      <w:r>
        <w:rPr>
          <w:spacing w:val="-3"/>
          <w:sz w:val="24"/>
        </w:rPr>
        <w:t xml:space="preserve">duties </w:t>
      </w:r>
      <w:r>
        <w:rPr>
          <w:sz w:val="24"/>
        </w:rPr>
        <w:t>and responsibilities.</w:t>
      </w:r>
    </w:p>
    <w:p w14:paraId="0A50D2C2" w14:textId="77777777" w:rsidR="005D5BC6" w:rsidRDefault="005D5BC6">
      <w:pPr>
        <w:pStyle w:val="BodyText"/>
        <w:ind w:firstLine="0"/>
      </w:pPr>
    </w:p>
    <w:p w14:paraId="59B224C8" w14:textId="77777777" w:rsidR="005D5BC6" w:rsidRDefault="00BC3E30">
      <w:pPr>
        <w:pStyle w:val="ListParagraph"/>
        <w:numPr>
          <w:ilvl w:val="0"/>
          <w:numId w:val="4"/>
        </w:numPr>
        <w:tabs>
          <w:tab w:val="left" w:pos="415"/>
        </w:tabs>
        <w:ind w:left="415" w:hanging="270"/>
        <w:rPr>
          <w:sz w:val="24"/>
        </w:rPr>
      </w:pPr>
      <w:r>
        <w:rPr>
          <w:sz w:val="24"/>
        </w:rPr>
        <w:t>The Committees of the Assembly are:</w:t>
      </w:r>
    </w:p>
    <w:p w14:paraId="2239F15D" w14:textId="77777777" w:rsidR="005D5BC6" w:rsidRDefault="005D5BC6">
      <w:pPr>
        <w:pStyle w:val="BodyText"/>
        <w:spacing w:before="1"/>
        <w:ind w:firstLine="0"/>
      </w:pPr>
    </w:p>
    <w:p w14:paraId="23ED350F" w14:textId="77777777" w:rsidR="005D5BC6" w:rsidRDefault="00BC3E30">
      <w:pPr>
        <w:pStyle w:val="ListParagraph"/>
        <w:numPr>
          <w:ilvl w:val="1"/>
          <w:numId w:val="4"/>
        </w:numPr>
        <w:tabs>
          <w:tab w:val="left" w:pos="1105"/>
        </w:tabs>
        <w:rPr>
          <w:sz w:val="24"/>
        </w:rPr>
      </w:pPr>
      <w:r>
        <w:rPr>
          <w:sz w:val="24"/>
        </w:rPr>
        <w:t>Executive Committee.</w:t>
      </w:r>
    </w:p>
    <w:p w14:paraId="5E1943BC" w14:textId="77777777" w:rsidR="005D5BC6" w:rsidRDefault="005D5BC6">
      <w:pPr>
        <w:pStyle w:val="BodyText"/>
        <w:spacing w:before="11"/>
        <w:ind w:firstLine="0"/>
        <w:rPr>
          <w:sz w:val="23"/>
        </w:rPr>
      </w:pPr>
    </w:p>
    <w:p w14:paraId="0A48617C" w14:textId="77777777" w:rsidR="005D5BC6" w:rsidRDefault="00BC3E30">
      <w:pPr>
        <w:pStyle w:val="ListParagraph"/>
        <w:numPr>
          <w:ilvl w:val="2"/>
          <w:numId w:val="4"/>
        </w:numPr>
        <w:tabs>
          <w:tab w:val="left" w:pos="1945"/>
        </w:tabs>
        <w:rPr>
          <w:sz w:val="24"/>
        </w:rPr>
      </w:pPr>
      <w:r>
        <w:rPr>
          <w:sz w:val="24"/>
        </w:rPr>
        <w:t>The Executive Committee consists of:</w:t>
      </w:r>
    </w:p>
    <w:p w14:paraId="15D091E4" w14:textId="77777777" w:rsidR="005D5BC6" w:rsidRDefault="00BC3E30">
      <w:pPr>
        <w:pStyle w:val="ListParagraph"/>
        <w:numPr>
          <w:ilvl w:val="3"/>
          <w:numId w:val="4"/>
        </w:numPr>
        <w:tabs>
          <w:tab w:val="left" w:pos="2620"/>
        </w:tabs>
        <w:ind w:left="2620" w:hanging="315"/>
        <w:rPr>
          <w:sz w:val="24"/>
        </w:rPr>
      </w:pPr>
      <w:r>
        <w:rPr>
          <w:sz w:val="24"/>
        </w:rPr>
        <w:t>the Chair</w:t>
      </w:r>
    </w:p>
    <w:p w14:paraId="7D798202" w14:textId="77777777" w:rsidR="005D5BC6" w:rsidRDefault="00BC3E30">
      <w:pPr>
        <w:pStyle w:val="ListParagraph"/>
        <w:numPr>
          <w:ilvl w:val="3"/>
          <w:numId w:val="4"/>
        </w:numPr>
        <w:tabs>
          <w:tab w:val="left" w:pos="2620"/>
        </w:tabs>
        <w:spacing w:before="3"/>
        <w:ind w:left="2620" w:hanging="315"/>
        <w:rPr>
          <w:sz w:val="24"/>
        </w:rPr>
      </w:pPr>
      <w:r>
        <w:rPr>
          <w:sz w:val="24"/>
        </w:rPr>
        <w:t>the</w:t>
      </w:r>
      <w:r>
        <w:rPr>
          <w:spacing w:val="-1"/>
          <w:sz w:val="24"/>
        </w:rPr>
        <w:t xml:space="preserve"> </w:t>
      </w:r>
      <w:r>
        <w:rPr>
          <w:sz w:val="24"/>
        </w:rPr>
        <w:t>Chair-Elect</w:t>
      </w:r>
    </w:p>
    <w:p w14:paraId="397D910B" w14:textId="77777777" w:rsidR="005D5BC6" w:rsidRDefault="00BC3E30">
      <w:pPr>
        <w:pStyle w:val="ListParagraph"/>
        <w:numPr>
          <w:ilvl w:val="3"/>
          <w:numId w:val="4"/>
        </w:numPr>
        <w:tabs>
          <w:tab w:val="left" w:pos="2620"/>
        </w:tabs>
        <w:spacing w:before="26"/>
        <w:ind w:left="2620" w:hanging="315"/>
        <w:rPr>
          <w:sz w:val="24"/>
        </w:rPr>
      </w:pPr>
      <w:r>
        <w:rPr>
          <w:sz w:val="24"/>
        </w:rPr>
        <w:t>the Past-Chair</w:t>
      </w:r>
    </w:p>
    <w:p w14:paraId="213238AD" w14:textId="77777777" w:rsidR="005D5BC6" w:rsidRDefault="00BC3E30">
      <w:pPr>
        <w:pStyle w:val="ListParagraph"/>
        <w:numPr>
          <w:ilvl w:val="3"/>
          <w:numId w:val="4"/>
        </w:numPr>
        <w:tabs>
          <w:tab w:val="left" w:pos="2620"/>
        </w:tabs>
        <w:spacing w:before="26"/>
        <w:ind w:left="2620" w:hanging="315"/>
        <w:rPr>
          <w:sz w:val="24"/>
        </w:rPr>
      </w:pPr>
      <w:r>
        <w:rPr>
          <w:sz w:val="24"/>
        </w:rPr>
        <w:t>the Secretary of the Assembly</w:t>
      </w:r>
    </w:p>
    <w:p w14:paraId="1EB50AFC" w14:textId="77777777" w:rsidR="005D5BC6" w:rsidRDefault="00BC3E30">
      <w:pPr>
        <w:pStyle w:val="ListParagraph"/>
        <w:numPr>
          <w:ilvl w:val="3"/>
          <w:numId w:val="4"/>
        </w:numPr>
        <w:tabs>
          <w:tab w:val="left" w:pos="2620"/>
        </w:tabs>
        <w:spacing w:before="24"/>
        <w:ind w:left="2620" w:hanging="315"/>
        <w:rPr>
          <w:sz w:val="24"/>
        </w:rPr>
      </w:pPr>
      <w:r>
        <w:rPr>
          <w:sz w:val="24"/>
        </w:rPr>
        <w:t>the Chair of the Personnel Committee</w:t>
      </w:r>
    </w:p>
    <w:p w14:paraId="227319A0" w14:textId="77777777" w:rsidR="005D5BC6" w:rsidRDefault="00BC3E30">
      <w:pPr>
        <w:pStyle w:val="ListParagraph"/>
        <w:numPr>
          <w:ilvl w:val="3"/>
          <w:numId w:val="4"/>
        </w:numPr>
        <w:tabs>
          <w:tab w:val="left" w:pos="2620"/>
        </w:tabs>
        <w:spacing w:before="3"/>
        <w:ind w:left="2620" w:hanging="315"/>
        <w:rPr>
          <w:sz w:val="24"/>
        </w:rPr>
      </w:pPr>
      <w:r>
        <w:rPr>
          <w:sz w:val="24"/>
        </w:rPr>
        <w:t>the Chair of the Review Committee for Personnel Action</w:t>
      </w:r>
    </w:p>
    <w:p w14:paraId="34AACBD1" w14:textId="77777777" w:rsidR="005D5BC6" w:rsidRDefault="00BC3E30">
      <w:pPr>
        <w:pStyle w:val="ListParagraph"/>
        <w:numPr>
          <w:ilvl w:val="3"/>
          <w:numId w:val="4"/>
        </w:numPr>
        <w:tabs>
          <w:tab w:val="left" w:pos="2620"/>
        </w:tabs>
        <w:spacing w:before="26"/>
        <w:ind w:left="2620" w:hanging="315"/>
        <w:rPr>
          <w:sz w:val="24"/>
        </w:rPr>
      </w:pPr>
      <w:r>
        <w:rPr>
          <w:sz w:val="24"/>
        </w:rPr>
        <w:t>the Chair of the Funding and Compensation Committee</w:t>
      </w:r>
    </w:p>
    <w:p w14:paraId="1759EFB6" w14:textId="77777777" w:rsidR="005D5BC6" w:rsidRDefault="00BC3E30">
      <w:pPr>
        <w:pStyle w:val="ListParagraph"/>
        <w:numPr>
          <w:ilvl w:val="3"/>
          <w:numId w:val="4"/>
        </w:numPr>
        <w:tabs>
          <w:tab w:val="left" w:pos="2620"/>
        </w:tabs>
        <w:ind w:left="2620" w:hanging="315"/>
        <w:rPr>
          <w:sz w:val="24"/>
        </w:rPr>
      </w:pPr>
      <w:r>
        <w:rPr>
          <w:sz w:val="24"/>
        </w:rPr>
        <w:t>the senior Senator from the ASU Library</w:t>
      </w:r>
    </w:p>
    <w:p w14:paraId="704DEA56" w14:textId="77777777" w:rsidR="005D5BC6" w:rsidRDefault="00BC3E30">
      <w:pPr>
        <w:pStyle w:val="ListParagraph"/>
        <w:numPr>
          <w:ilvl w:val="3"/>
          <w:numId w:val="4"/>
        </w:numPr>
        <w:tabs>
          <w:tab w:val="left" w:pos="2620"/>
        </w:tabs>
        <w:ind w:left="2620" w:hanging="315"/>
        <w:rPr>
          <w:sz w:val="24"/>
        </w:rPr>
      </w:pPr>
      <w:r>
        <w:rPr>
          <w:sz w:val="24"/>
        </w:rPr>
        <w:t>the Parliamentarian (non-voting member)</w:t>
      </w:r>
    </w:p>
    <w:p w14:paraId="7823E18C" w14:textId="77777777" w:rsidR="005D5BC6" w:rsidRDefault="00BC3E30">
      <w:pPr>
        <w:pStyle w:val="ListParagraph"/>
        <w:numPr>
          <w:ilvl w:val="2"/>
          <w:numId w:val="4"/>
        </w:numPr>
        <w:tabs>
          <w:tab w:val="left" w:pos="1870"/>
        </w:tabs>
        <w:ind w:left="1870" w:right="1221" w:hanging="285"/>
        <w:rPr>
          <w:sz w:val="24"/>
        </w:rPr>
      </w:pPr>
      <w:r>
        <w:rPr>
          <w:sz w:val="24"/>
        </w:rPr>
        <w:lastRenderedPageBreak/>
        <w:t xml:space="preserve">The Chair and Secretary of the Assembly hold their same offices </w:t>
      </w:r>
      <w:r>
        <w:rPr>
          <w:spacing w:val="-9"/>
          <w:sz w:val="24"/>
        </w:rPr>
        <w:t xml:space="preserve">in </w:t>
      </w:r>
      <w:r>
        <w:rPr>
          <w:sz w:val="24"/>
        </w:rPr>
        <w:t>the Executive Committee.</w:t>
      </w:r>
    </w:p>
    <w:p w14:paraId="13909EE4" w14:textId="77777777" w:rsidR="005D5BC6" w:rsidRDefault="00BC3E30">
      <w:pPr>
        <w:pStyle w:val="ListParagraph"/>
        <w:numPr>
          <w:ilvl w:val="2"/>
          <w:numId w:val="4"/>
        </w:numPr>
        <w:tabs>
          <w:tab w:val="left" w:pos="1810"/>
        </w:tabs>
        <w:ind w:left="1810" w:hanging="225"/>
        <w:rPr>
          <w:sz w:val="24"/>
        </w:rPr>
      </w:pPr>
      <w:r>
        <w:rPr>
          <w:sz w:val="24"/>
        </w:rPr>
        <w:t>The duties and functions of the Executive Committee are to:</w:t>
      </w:r>
    </w:p>
    <w:p w14:paraId="2E2C3B04" w14:textId="77777777" w:rsidR="005D5BC6" w:rsidRDefault="00BC3E30">
      <w:pPr>
        <w:pStyle w:val="ListParagraph"/>
        <w:numPr>
          <w:ilvl w:val="3"/>
          <w:numId w:val="4"/>
        </w:numPr>
        <w:tabs>
          <w:tab w:val="left" w:pos="2620"/>
        </w:tabs>
        <w:ind w:left="2620" w:hanging="315"/>
        <w:rPr>
          <w:sz w:val="24"/>
        </w:rPr>
      </w:pPr>
      <w:r>
        <w:rPr>
          <w:sz w:val="24"/>
        </w:rPr>
        <w:t>Assist the Chair in planning agendas for meetings of the</w:t>
      </w:r>
      <w:r>
        <w:rPr>
          <w:spacing w:val="-9"/>
          <w:sz w:val="24"/>
        </w:rPr>
        <w:t xml:space="preserve"> </w:t>
      </w:r>
      <w:r>
        <w:rPr>
          <w:sz w:val="24"/>
        </w:rPr>
        <w:t>Assembly.</w:t>
      </w:r>
    </w:p>
    <w:p w14:paraId="71E0C60B" w14:textId="77777777" w:rsidR="005D5BC6" w:rsidRDefault="00BC3E30">
      <w:pPr>
        <w:pStyle w:val="ListParagraph"/>
        <w:numPr>
          <w:ilvl w:val="3"/>
          <w:numId w:val="4"/>
        </w:numPr>
        <w:tabs>
          <w:tab w:val="left" w:pos="2739"/>
          <w:tab w:val="left" w:pos="2740"/>
        </w:tabs>
        <w:ind w:left="2740" w:right="206" w:hanging="435"/>
        <w:rPr>
          <w:sz w:val="24"/>
        </w:rPr>
      </w:pPr>
      <w:r>
        <w:rPr>
          <w:sz w:val="24"/>
        </w:rPr>
        <w:t xml:space="preserve">Conduct Assembly annual elections under general direction from </w:t>
      </w:r>
      <w:r>
        <w:rPr>
          <w:spacing w:val="-6"/>
          <w:sz w:val="24"/>
        </w:rPr>
        <w:t xml:space="preserve">the </w:t>
      </w:r>
      <w:r>
        <w:rPr>
          <w:sz w:val="24"/>
        </w:rPr>
        <w:t xml:space="preserve">Past </w:t>
      </w:r>
      <w:r>
        <w:rPr>
          <w:spacing w:val="-3"/>
          <w:sz w:val="24"/>
        </w:rPr>
        <w:t>Chair.</w:t>
      </w:r>
    </w:p>
    <w:p w14:paraId="571A79AC" w14:textId="77777777" w:rsidR="005D5BC6" w:rsidRDefault="00BC3E30">
      <w:pPr>
        <w:pStyle w:val="ListParagraph"/>
        <w:numPr>
          <w:ilvl w:val="4"/>
          <w:numId w:val="4"/>
        </w:numPr>
        <w:tabs>
          <w:tab w:val="left" w:pos="3310"/>
        </w:tabs>
        <w:ind w:right="373" w:hanging="225"/>
        <w:rPr>
          <w:sz w:val="24"/>
        </w:rPr>
      </w:pPr>
      <w:r>
        <w:rPr>
          <w:sz w:val="24"/>
        </w:rPr>
        <w:t xml:space="preserve">Solicit and confirm nominations for all Assembly offices </w:t>
      </w:r>
      <w:r>
        <w:rPr>
          <w:spacing w:val="-6"/>
          <w:sz w:val="24"/>
        </w:rPr>
        <w:t xml:space="preserve">and </w:t>
      </w:r>
      <w:r>
        <w:rPr>
          <w:sz w:val="24"/>
        </w:rPr>
        <w:t>committees to generate the slate of candidates for Assembly elections.</w:t>
      </w:r>
    </w:p>
    <w:p w14:paraId="2DBAA80F" w14:textId="77777777" w:rsidR="005D5BC6" w:rsidRDefault="00BC3E30">
      <w:pPr>
        <w:pStyle w:val="ListParagraph"/>
        <w:numPr>
          <w:ilvl w:val="4"/>
          <w:numId w:val="4"/>
        </w:numPr>
        <w:tabs>
          <w:tab w:val="left" w:pos="3310"/>
        </w:tabs>
        <w:ind w:right="539"/>
        <w:rPr>
          <w:sz w:val="24"/>
        </w:rPr>
      </w:pPr>
      <w:r>
        <w:rPr>
          <w:sz w:val="24"/>
        </w:rPr>
        <w:t xml:space="preserve">Report at the appropriate times slates of nominees for all Assembly elections to be held during the year, except </w:t>
      </w:r>
      <w:r>
        <w:rPr>
          <w:spacing w:val="-5"/>
          <w:sz w:val="24"/>
        </w:rPr>
        <w:t xml:space="preserve">when </w:t>
      </w:r>
      <w:r>
        <w:rPr>
          <w:sz w:val="24"/>
        </w:rPr>
        <w:t>other provisions are made in these Bylaws.</w:t>
      </w:r>
    </w:p>
    <w:p w14:paraId="6CCE027E" w14:textId="77777777" w:rsidR="005D5BC6" w:rsidRDefault="00BC3E30">
      <w:pPr>
        <w:pStyle w:val="ListParagraph"/>
        <w:numPr>
          <w:ilvl w:val="4"/>
          <w:numId w:val="4"/>
        </w:numPr>
        <w:tabs>
          <w:tab w:val="left" w:pos="3310"/>
        </w:tabs>
        <w:ind w:right="215"/>
        <w:rPr>
          <w:sz w:val="24"/>
        </w:rPr>
      </w:pPr>
      <w:r>
        <w:rPr>
          <w:sz w:val="24"/>
        </w:rPr>
        <w:t>Prepare, distribute, collect, and count ballots, and report the results to the Assembly and post on the Assembly intranet</w:t>
      </w:r>
      <w:r>
        <w:rPr>
          <w:spacing w:val="2"/>
          <w:sz w:val="24"/>
        </w:rPr>
        <w:t xml:space="preserve"> </w:t>
      </w:r>
      <w:r>
        <w:rPr>
          <w:spacing w:val="-4"/>
          <w:sz w:val="24"/>
        </w:rPr>
        <w:t>site.</w:t>
      </w:r>
    </w:p>
    <w:p w14:paraId="1CB1CE95" w14:textId="660A195F" w:rsidR="005D5BC6" w:rsidRPr="00BC3E30" w:rsidRDefault="00BC3E30" w:rsidP="00BC3E30">
      <w:pPr>
        <w:pStyle w:val="ListParagraph"/>
        <w:numPr>
          <w:ilvl w:val="4"/>
          <w:numId w:val="4"/>
        </w:numPr>
        <w:tabs>
          <w:tab w:val="left" w:pos="3310"/>
        </w:tabs>
        <w:rPr>
          <w:sz w:val="24"/>
        </w:rPr>
      </w:pPr>
      <w:r>
        <w:rPr>
          <w:sz w:val="24"/>
        </w:rPr>
        <w:t xml:space="preserve">Perform other duties and functions as outlined in </w:t>
      </w:r>
      <w:r>
        <w:t>Assembly documents or as assigned by the Executive Committee.</w:t>
      </w:r>
    </w:p>
    <w:p w14:paraId="6C4EE758" w14:textId="77777777" w:rsidR="005D5BC6" w:rsidRDefault="00BC3E30">
      <w:pPr>
        <w:pStyle w:val="ListParagraph"/>
        <w:numPr>
          <w:ilvl w:val="3"/>
          <w:numId w:val="4"/>
        </w:numPr>
        <w:tabs>
          <w:tab w:val="left" w:pos="2739"/>
          <w:tab w:val="left" w:pos="2740"/>
        </w:tabs>
        <w:ind w:left="2740" w:right="493" w:hanging="435"/>
        <w:rPr>
          <w:sz w:val="24"/>
        </w:rPr>
      </w:pPr>
      <w:r>
        <w:rPr>
          <w:sz w:val="24"/>
        </w:rPr>
        <w:t>W</w:t>
      </w:r>
      <w:r>
        <w:rPr>
          <w:sz w:val="24"/>
        </w:rPr>
        <w:t>hen urgent matters arise between meetings of the Assembly,</w:t>
      </w:r>
      <w:r>
        <w:rPr>
          <w:spacing w:val="-18"/>
          <w:sz w:val="24"/>
        </w:rPr>
        <w:t xml:space="preserve"> </w:t>
      </w:r>
      <w:r>
        <w:rPr>
          <w:spacing w:val="-6"/>
          <w:sz w:val="24"/>
        </w:rPr>
        <w:t xml:space="preserve">act </w:t>
      </w:r>
      <w:r>
        <w:rPr>
          <w:sz w:val="24"/>
        </w:rPr>
        <w:t>for the Assembly subject to review and approval at the next Assembly meeting.</w:t>
      </w:r>
    </w:p>
    <w:p w14:paraId="2A0E042B" w14:textId="77777777" w:rsidR="005D5BC6" w:rsidRDefault="00BC3E30">
      <w:pPr>
        <w:pStyle w:val="ListParagraph"/>
        <w:numPr>
          <w:ilvl w:val="3"/>
          <w:numId w:val="4"/>
        </w:numPr>
        <w:tabs>
          <w:tab w:val="left" w:pos="2739"/>
          <w:tab w:val="left" w:pos="2740"/>
        </w:tabs>
        <w:spacing w:before="1"/>
        <w:ind w:left="2740" w:right="282" w:hanging="435"/>
        <w:rPr>
          <w:sz w:val="24"/>
        </w:rPr>
      </w:pPr>
      <w:r>
        <w:rPr>
          <w:sz w:val="24"/>
        </w:rPr>
        <w:t xml:space="preserve">Report and make recommendations to the Assembly on matters of general concern or </w:t>
      </w:r>
      <w:r>
        <w:rPr>
          <w:spacing w:val="-3"/>
          <w:sz w:val="24"/>
        </w:rPr>
        <w:t xml:space="preserve">policy, </w:t>
      </w:r>
      <w:r>
        <w:rPr>
          <w:sz w:val="24"/>
        </w:rPr>
        <w:t xml:space="preserve">either on its own initiative, or in </w:t>
      </w:r>
      <w:r>
        <w:rPr>
          <w:spacing w:val="-3"/>
          <w:sz w:val="24"/>
        </w:rPr>
        <w:t xml:space="preserve">response </w:t>
      </w:r>
      <w:r>
        <w:rPr>
          <w:sz w:val="24"/>
        </w:rPr>
        <w:t>to questions or proposals referred to it.</w:t>
      </w:r>
    </w:p>
    <w:p w14:paraId="76C2C05B" w14:textId="77777777" w:rsidR="005D5BC6" w:rsidRDefault="00BC3E30">
      <w:pPr>
        <w:pStyle w:val="ListParagraph"/>
        <w:numPr>
          <w:ilvl w:val="3"/>
          <w:numId w:val="4"/>
        </w:numPr>
        <w:tabs>
          <w:tab w:val="left" w:pos="2739"/>
          <w:tab w:val="left" w:pos="2740"/>
        </w:tabs>
        <w:ind w:left="2740" w:right="333" w:hanging="435"/>
        <w:rPr>
          <w:sz w:val="24"/>
        </w:rPr>
      </w:pPr>
      <w:r>
        <w:rPr>
          <w:sz w:val="24"/>
        </w:rPr>
        <w:t>Provide for the maintenance of the Assembly intranet site to include the basic documents of the Assembly and current personnel policies and procedures for professionals in the</w:t>
      </w:r>
      <w:r>
        <w:rPr>
          <w:spacing w:val="-5"/>
          <w:sz w:val="24"/>
        </w:rPr>
        <w:t xml:space="preserve"> </w:t>
      </w:r>
      <w:proofErr w:type="gramStart"/>
      <w:r>
        <w:rPr>
          <w:sz w:val="24"/>
        </w:rPr>
        <w:t>Library</w:t>
      </w:r>
      <w:proofErr w:type="gramEnd"/>
      <w:r>
        <w:rPr>
          <w:sz w:val="24"/>
        </w:rPr>
        <w:t>.</w:t>
      </w:r>
    </w:p>
    <w:p w14:paraId="285A61FD" w14:textId="77777777" w:rsidR="005D5BC6" w:rsidRDefault="00BC3E30">
      <w:pPr>
        <w:pStyle w:val="ListParagraph"/>
        <w:numPr>
          <w:ilvl w:val="3"/>
          <w:numId w:val="4"/>
        </w:numPr>
        <w:tabs>
          <w:tab w:val="left" w:pos="2739"/>
          <w:tab w:val="left" w:pos="2740"/>
        </w:tabs>
        <w:ind w:left="2740" w:right="679" w:hanging="435"/>
        <w:rPr>
          <w:sz w:val="24"/>
        </w:rPr>
      </w:pPr>
      <w:r>
        <w:rPr>
          <w:sz w:val="24"/>
        </w:rPr>
        <w:t>Develop and recommend to the Assembly activities and opportunities for improving the professional work</w:t>
      </w:r>
      <w:r>
        <w:rPr>
          <w:spacing w:val="5"/>
          <w:sz w:val="24"/>
        </w:rPr>
        <w:t xml:space="preserve"> </w:t>
      </w:r>
      <w:r>
        <w:rPr>
          <w:spacing w:val="-2"/>
          <w:sz w:val="24"/>
        </w:rPr>
        <w:t>environment.</w:t>
      </w:r>
    </w:p>
    <w:p w14:paraId="2E6DF536" w14:textId="77777777" w:rsidR="005D5BC6" w:rsidRDefault="00BC3E30">
      <w:pPr>
        <w:pStyle w:val="ListParagraph"/>
        <w:numPr>
          <w:ilvl w:val="3"/>
          <w:numId w:val="4"/>
        </w:numPr>
        <w:tabs>
          <w:tab w:val="left" w:pos="2739"/>
          <w:tab w:val="left" w:pos="2740"/>
        </w:tabs>
        <w:ind w:left="2740" w:right="408" w:hanging="435"/>
        <w:rPr>
          <w:sz w:val="24"/>
        </w:rPr>
      </w:pPr>
      <w:r>
        <w:rPr>
          <w:sz w:val="24"/>
        </w:rPr>
        <w:t>Monitor activities and policies of the Academic Assembly and the Office of the Provost and to develop and recommend appropriate actions for the maintenance of professional status to the</w:t>
      </w:r>
      <w:r>
        <w:rPr>
          <w:spacing w:val="2"/>
          <w:sz w:val="24"/>
        </w:rPr>
        <w:t xml:space="preserve"> </w:t>
      </w:r>
      <w:r>
        <w:rPr>
          <w:spacing w:val="-4"/>
          <w:sz w:val="24"/>
        </w:rPr>
        <w:t>Assembly.</w:t>
      </w:r>
    </w:p>
    <w:p w14:paraId="4B64EB56" w14:textId="77777777" w:rsidR="005D5BC6" w:rsidRDefault="005D5BC6">
      <w:pPr>
        <w:pStyle w:val="BodyText"/>
        <w:spacing w:before="11"/>
        <w:ind w:firstLine="0"/>
        <w:rPr>
          <w:sz w:val="21"/>
        </w:rPr>
      </w:pPr>
    </w:p>
    <w:p w14:paraId="79A53075" w14:textId="77777777" w:rsidR="005D5BC6" w:rsidRDefault="00BC3E30">
      <w:pPr>
        <w:pStyle w:val="ListParagraph"/>
        <w:numPr>
          <w:ilvl w:val="1"/>
          <w:numId w:val="4"/>
        </w:numPr>
        <w:tabs>
          <w:tab w:val="left" w:pos="1105"/>
        </w:tabs>
        <w:rPr>
          <w:sz w:val="24"/>
        </w:rPr>
      </w:pPr>
      <w:r>
        <w:rPr>
          <w:sz w:val="24"/>
        </w:rPr>
        <w:t>Personnel Committee.</w:t>
      </w:r>
    </w:p>
    <w:p w14:paraId="51410020" w14:textId="77777777" w:rsidR="005D5BC6" w:rsidRDefault="005D5BC6">
      <w:pPr>
        <w:pStyle w:val="BodyText"/>
        <w:spacing w:before="11"/>
        <w:ind w:firstLine="0"/>
        <w:rPr>
          <w:sz w:val="23"/>
        </w:rPr>
      </w:pPr>
    </w:p>
    <w:p w14:paraId="45AE9C9F" w14:textId="77777777" w:rsidR="005D5BC6" w:rsidRDefault="00BC3E30">
      <w:pPr>
        <w:pStyle w:val="BodyText"/>
        <w:ind w:left="1870"/>
      </w:pPr>
      <w:r>
        <w:t>a. The Personnel Committee consists of five members elected for terms of two years. The terms of the elected members are staggered with two or three members to be elected each year. The duties and functions of the Personnel Committee are to:</w:t>
      </w:r>
    </w:p>
    <w:p w14:paraId="56BB6729" w14:textId="77777777" w:rsidR="005D5BC6" w:rsidRDefault="00BC3E30">
      <w:pPr>
        <w:pStyle w:val="ListParagraph"/>
        <w:numPr>
          <w:ilvl w:val="2"/>
          <w:numId w:val="4"/>
        </w:numPr>
        <w:tabs>
          <w:tab w:val="left" w:pos="2590"/>
        </w:tabs>
        <w:ind w:left="2590" w:right="529" w:hanging="285"/>
        <w:rPr>
          <w:sz w:val="24"/>
        </w:rPr>
      </w:pPr>
      <w:r>
        <w:rPr>
          <w:sz w:val="24"/>
        </w:rPr>
        <w:t>Serve as an advisory body to the University Librarian on personnel policies and procedures.</w:t>
      </w:r>
    </w:p>
    <w:p w14:paraId="6E718335" w14:textId="77777777" w:rsidR="005D5BC6" w:rsidRDefault="00BC3E30">
      <w:pPr>
        <w:pStyle w:val="ListParagraph"/>
        <w:numPr>
          <w:ilvl w:val="2"/>
          <w:numId w:val="4"/>
        </w:numPr>
        <w:tabs>
          <w:tab w:val="left" w:pos="2590"/>
        </w:tabs>
        <w:ind w:left="2590" w:right="149" w:hanging="285"/>
        <w:rPr>
          <w:sz w:val="24"/>
        </w:rPr>
      </w:pPr>
      <w:r>
        <w:rPr>
          <w:sz w:val="24"/>
        </w:rPr>
        <w:t>Develop and recommend to the Assembly and the University Librarian statements of personnel policy and the procedures and criteria for its implementation.</w:t>
      </w:r>
    </w:p>
    <w:p w14:paraId="13C37700" w14:textId="77777777" w:rsidR="005D5BC6" w:rsidRDefault="00BC3E30">
      <w:pPr>
        <w:pStyle w:val="ListParagraph"/>
        <w:numPr>
          <w:ilvl w:val="2"/>
          <w:numId w:val="4"/>
        </w:numPr>
        <w:tabs>
          <w:tab w:val="left" w:pos="2590"/>
        </w:tabs>
        <w:ind w:left="2590" w:right="162" w:hanging="285"/>
        <w:rPr>
          <w:sz w:val="24"/>
        </w:rPr>
      </w:pPr>
      <w:r>
        <w:rPr>
          <w:sz w:val="24"/>
        </w:rPr>
        <w:t xml:space="preserve">Perform other duties and functions as outlined in Assembly </w:t>
      </w:r>
      <w:r>
        <w:rPr>
          <w:sz w:val="24"/>
        </w:rPr>
        <w:lastRenderedPageBreak/>
        <w:t>documents or as assigned by the Executive Committee.</w:t>
      </w:r>
    </w:p>
    <w:p w14:paraId="4CB9004F" w14:textId="77777777" w:rsidR="005D5BC6" w:rsidRDefault="005D5BC6">
      <w:pPr>
        <w:pStyle w:val="BodyText"/>
        <w:ind w:firstLine="0"/>
      </w:pPr>
    </w:p>
    <w:p w14:paraId="704DB136" w14:textId="77777777" w:rsidR="005D5BC6" w:rsidRDefault="00BC3E30">
      <w:pPr>
        <w:pStyle w:val="ListParagraph"/>
        <w:numPr>
          <w:ilvl w:val="1"/>
          <w:numId w:val="4"/>
        </w:numPr>
        <w:tabs>
          <w:tab w:val="left" w:pos="1150"/>
        </w:tabs>
        <w:ind w:left="1150" w:right="837"/>
        <w:rPr>
          <w:sz w:val="24"/>
        </w:rPr>
      </w:pPr>
      <w:r>
        <w:rPr>
          <w:sz w:val="24"/>
        </w:rPr>
        <w:t xml:space="preserve">Review Committee for Personnel Action (hereinafter referred to as the </w:t>
      </w:r>
      <w:r>
        <w:rPr>
          <w:spacing w:val="-3"/>
          <w:sz w:val="24"/>
        </w:rPr>
        <w:t xml:space="preserve">Review </w:t>
      </w:r>
      <w:r>
        <w:rPr>
          <w:sz w:val="24"/>
        </w:rPr>
        <w:t>Committee).</w:t>
      </w:r>
    </w:p>
    <w:p w14:paraId="6F944EA3" w14:textId="77777777" w:rsidR="005D5BC6" w:rsidRDefault="005D5BC6">
      <w:pPr>
        <w:pStyle w:val="BodyText"/>
        <w:ind w:firstLine="0"/>
      </w:pPr>
    </w:p>
    <w:p w14:paraId="2799C451" w14:textId="77777777" w:rsidR="005D5BC6" w:rsidRDefault="00BC3E30">
      <w:pPr>
        <w:pStyle w:val="ListParagraph"/>
        <w:numPr>
          <w:ilvl w:val="2"/>
          <w:numId w:val="4"/>
        </w:numPr>
        <w:tabs>
          <w:tab w:val="left" w:pos="1870"/>
        </w:tabs>
        <w:ind w:left="1870" w:right="1009" w:hanging="285"/>
        <w:rPr>
          <w:sz w:val="24"/>
        </w:rPr>
      </w:pPr>
      <w:r>
        <w:rPr>
          <w:sz w:val="24"/>
        </w:rPr>
        <w:t xml:space="preserve">The Review Committee consists of five members elected for terms </w:t>
      </w:r>
      <w:r>
        <w:rPr>
          <w:spacing w:val="-9"/>
          <w:sz w:val="24"/>
        </w:rPr>
        <w:t xml:space="preserve">of </w:t>
      </w:r>
      <w:r>
        <w:rPr>
          <w:sz w:val="24"/>
        </w:rPr>
        <w:t>two years.</w:t>
      </w:r>
    </w:p>
    <w:p w14:paraId="510D3011" w14:textId="77777777" w:rsidR="005D5BC6" w:rsidRDefault="00BC3E30">
      <w:pPr>
        <w:pStyle w:val="ListParagraph"/>
        <w:numPr>
          <w:ilvl w:val="3"/>
          <w:numId w:val="4"/>
        </w:numPr>
        <w:tabs>
          <w:tab w:val="left" w:pos="2560"/>
        </w:tabs>
        <w:ind w:left="2560" w:hanging="255"/>
        <w:rPr>
          <w:sz w:val="24"/>
        </w:rPr>
      </w:pPr>
      <w:r>
        <w:rPr>
          <w:sz w:val="24"/>
        </w:rPr>
        <w:t>All members must have a Rank of Associate or</w:t>
      </w:r>
      <w:r>
        <w:rPr>
          <w:spacing w:val="-4"/>
          <w:sz w:val="24"/>
        </w:rPr>
        <w:t xml:space="preserve"> </w:t>
      </w:r>
      <w:r>
        <w:rPr>
          <w:sz w:val="24"/>
        </w:rPr>
        <w:t>higher.</w:t>
      </w:r>
    </w:p>
    <w:p w14:paraId="01F9D173" w14:textId="77777777" w:rsidR="005D5BC6" w:rsidRDefault="00BC3E30">
      <w:pPr>
        <w:pStyle w:val="ListParagraph"/>
        <w:numPr>
          <w:ilvl w:val="3"/>
          <w:numId w:val="4"/>
        </w:numPr>
        <w:tabs>
          <w:tab w:val="left" w:pos="2620"/>
        </w:tabs>
        <w:ind w:left="2620" w:right="459" w:hanging="315"/>
        <w:rPr>
          <w:rFonts w:ascii="Arial"/>
        </w:rPr>
      </w:pPr>
      <w:r>
        <w:rPr>
          <w:sz w:val="24"/>
        </w:rPr>
        <w:t xml:space="preserve">Assembly members who are being reviewed for continuing appointment will be reviewed by three members with continuing appointment. Depending on committee membership at the time, </w:t>
      </w:r>
      <w:r>
        <w:rPr>
          <w:spacing w:val="-6"/>
          <w:sz w:val="24"/>
        </w:rPr>
        <w:t xml:space="preserve">the </w:t>
      </w:r>
      <w:r>
        <w:rPr>
          <w:sz w:val="24"/>
        </w:rPr>
        <w:t>Executive Committee will appoint additional members with continuing appointment as needed to the committee to review submissions for continuing appointment.</w:t>
      </w:r>
    </w:p>
    <w:p w14:paraId="67E4D103" w14:textId="77777777" w:rsidR="005D5BC6" w:rsidRDefault="00BC3E30">
      <w:pPr>
        <w:pStyle w:val="ListParagraph"/>
        <w:numPr>
          <w:ilvl w:val="3"/>
          <w:numId w:val="4"/>
        </w:numPr>
        <w:tabs>
          <w:tab w:val="left" w:pos="2590"/>
        </w:tabs>
        <w:ind w:right="322"/>
        <w:rPr>
          <w:sz w:val="24"/>
        </w:rPr>
      </w:pPr>
      <w:r>
        <w:rPr>
          <w:sz w:val="24"/>
        </w:rPr>
        <w:t>Assembly members who are being reviewed for promotion to full status will be reviewed by three members with full status. Depending on committee membership at the time, the Executive Committee will appoint additional members with full status as needed to the committee to review promotions to full status.</w:t>
      </w:r>
    </w:p>
    <w:p w14:paraId="5B5E8450" w14:textId="77777777" w:rsidR="005D5BC6" w:rsidRDefault="00BC3E30">
      <w:pPr>
        <w:pStyle w:val="ListParagraph"/>
        <w:numPr>
          <w:ilvl w:val="3"/>
          <w:numId w:val="4"/>
        </w:numPr>
        <w:tabs>
          <w:tab w:val="left" w:pos="2560"/>
        </w:tabs>
        <w:spacing w:before="60"/>
        <w:ind w:left="2560" w:hanging="255"/>
        <w:rPr>
          <w:sz w:val="24"/>
        </w:rPr>
      </w:pPr>
      <w:r>
        <w:rPr>
          <w:sz w:val="24"/>
        </w:rPr>
        <w:t xml:space="preserve">The terms are staggered with two or three members elected each </w:t>
      </w:r>
      <w:r>
        <w:rPr>
          <w:spacing w:val="-3"/>
          <w:sz w:val="24"/>
        </w:rPr>
        <w:t>year.</w:t>
      </w:r>
    </w:p>
    <w:p w14:paraId="5406CAC0" w14:textId="77777777" w:rsidR="005D5BC6" w:rsidRDefault="00BC3E30">
      <w:pPr>
        <w:pStyle w:val="ListParagraph"/>
        <w:numPr>
          <w:ilvl w:val="2"/>
          <w:numId w:val="4"/>
        </w:numPr>
        <w:tabs>
          <w:tab w:val="left" w:pos="1825"/>
        </w:tabs>
        <w:ind w:left="1825" w:hanging="240"/>
        <w:rPr>
          <w:sz w:val="24"/>
        </w:rPr>
      </w:pPr>
      <w:r>
        <w:rPr>
          <w:sz w:val="24"/>
        </w:rPr>
        <w:t>The duties and functions of the Review Committee are to:</w:t>
      </w:r>
    </w:p>
    <w:p w14:paraId="239D11DA" w14:textId="77777777" w:rsidR="005D5BC6" w:rsidRDefault="00BC3E30">
      <w:pPr>
        <w:pStyle w:val="ListParagraph"/>
        <w:numPr>
          <w:ilvl w:val="3"/>
          <w:numId w:val="4"/>
        </w:numPr>
        <w:tabs>
          <w:tab w:val="left" w:pos="2590"/>
        </w:tabs>
        <w:ind w:right="876"/>
        <w:rPr>
          <w:sz w:val="24"/>
        </w:rPr>
      </w:pPr>
      <w:r>
        <w:rPr>
          <w:sz w:val="24"/>
        </w:rPr>
        <w:t xml:space="preserve">Serve as the committee of peers in personnel actions which </w:t>
      </w:r>
      <w:r>
        <w:rPr>
          <w:spacing w:val="-5"/>
          <w:sz w:val="24"/>
        </w:rPr>
        <w:t xml:space="preserve">call </w:t>
      </w:r>
      <w:r>
        <w:rPr>
          <w:sz w:val="24"/>
        </w:rPr>
        <w:t>for participation of such a committee, such as:</w:t>
      </w:r>
    </w:p>
    <w:p w14:paraId="5BC29376" w14:textId="77777777" w:rsidR="005D5BC6" w:rsidRDefault="00BC3E30">
      <w:pPr>
        <w:pStyle w:val="ListParagraph"/>
        <w:numPr>
          <w:ilvl w:val="4"/>
          <w:numId w:val="4"/>
        </w:numPr>
        <w:tabs>
          <w:tab w:val="left" w:pos="3310"/>
        </w:tabs>
        <w:ind w:hanging="225"/>
        <w:rPr>
          <w:sz w:val="24"/>
        </w:rPr>
      </w:pPr>
      <w:r>
        <w:rPr>
          <w:sz w:val="24"/>
        </w:rPr>
        <w:t xml:space="preserve">Promotion </w:t>
      </w:r>
      <w:proofErr w:type="gramStart"/>
      <w:r>
        <w:rPr>
          <w:sz w:val="24"/>
        </w:rPr>
        <w:t>actions;</w:t>
      </w:r>
      <w:proofErr w:type="gramEnd"/>
    </w:p>
    <w:p w14:paraId="52A009B5" w14:textId="77777777" w:rsidR="005D5BC6" w:rsidRDefault="00BC3E30">
      <w:pPr>
        <w:pStyle w:val="ListParagraph"/>
        <w:numPr>
          <w:ilvl w:val="4"/>
          <w:numId w:val="4"/>
        </w:numPr>
        <w:tabs>
          <w:tab w:val="left" w:pos="3310"/>
        </w:tabs>
        <w:ind w:hanging="225"/>
        <w:rPr>
          <w:sz w:val="24"/>
        </w:rPr>
      </w:pPr>
      <w:r>
        <w:rPr>
          <w:sz w:val="24"/>
        </w:rPr>
        <w:t xml:space="preserve">Appointments to continuing </w:t>
      </w:r>
      <w:proofErr w:type="gramStart"/>
      <w:r>
        <w:rPr>
          <w:sz w:val="24"/>
        </w:rPr>
        <w:t>status;</w:t>
      </w:r>
      <w:proofErr w:type="gramEnd"/>
    </w:p>
    <w:p w14:paraId="60A1378C" w14:textId="77777777" w:rsidR="005D5BC6" w:rsidRDefault="00BC3E30">
      <w:pPr>
        <w:pStyle w:val="ListParagraph"/>
        <w:numPr>
          <w:ilvl w:val="4"/>
          <w:numId w:val="4"/>
        </w:numPr>
        <w:tabs>
          <w:tab w:val="left" w:pos="3310"/>
        </w:tabs>
        <w:ind w:hanging="225"/>
        <w:rPr>
          <w:sz w:val="24"/>
        </w:rPr>
      </w:pPr>
      <w:r>
        <w:rPr>
          <w:sz w:val="24"/>
        </w:rPr>
        <w:t xml:space="preserve">Sabbatical </w:t>
      </w:r>
      <w:proofErr w:type="gramStart"/>
      <w:r>
        <w:rPr>
          <w:sz w:val="24"/>
        </w:rPr>
        <w:t>requests;</w:t>
      </w:r>
      <w:proofErr w:type="gramEnd"/>
    </w:p>
    <w:p w14:paraId="23DCEB0D" w14:textId="77777777" w:rsidR="005D5BC6" w:rsidRDefault="00BC3E30">
      <w:pPr>
        <w:pStyle w:val="ListParagraph"/>
        <w:numPr>
          <w:ilvl w:val="4"/>
          <w:numId w:val="4"/>
        </w:numPr>
        <w:tabs>
          <w:tab w:val="left" w:pos="3310"/>
        </w:tabs>
        <w:ind w:hanging="225"/>
        <w:rPr>
          <w:sz w:val="24"/>
        </w:rPr>
      </w:pPr>
      <w:r>
        <w:rPr>
          <w:sz w:val="24"/>
        </w:rPr>
        <w:t>Probationary reviews; and</w:t>
      </w:r>
    </w:p>
    <w:p w14:paraId="6D32087E" w14:textId="77777777" w:rsidR="005D5BC6" w:rsidRDefault="00BC3E30">
      <w:pPr>
        <w:pStyle w:val="ListParagraph"/>
        <w:numPr>
          <w:ilvl w:val="4"/>
          <w:numId w:val="4"/>
        </w:numPr>
        <w:tabs>
          <w:tab w:val="left" w:pos="3310"/>
        </w:tabs>
        <w:ind w:hanging="225"/>
        <w:rPr>
          <w:sz w:val="24"/>
        </w:rPr>
      </w:pPr>
      <w:r>
        <w:rPr>
          <w:sz w:val="24"/>
        </w:rPr>
        <w:t>Expedited reviews.</w:t>
      </w:r>
    </w:p>
    <w:p w14:paraId="337CC183" w14:textId="77777777" w:rsidR="005D5BC6" w:rsidRDefault="00BC3E30">
      <w:pPr>
        <w:pStyle w:val="ListParagraph"/>
        <w:numPr>
          <w:ilvl w:val="3"/>
          <w:numId w:val="4"/>
        </w:numPr>
        <w:tabs>
          <w:tab w:val="left" w:pos="2590"/>
        </w:tabs>
        <w:ind w:right="1262"/>
        <w:rPr>
          <w:sz w:val="24"/>
        </w:rPr>
      </w:pPr>
      <w:r>
        <w:rPr>
          <w:sz w:val="24"/>
        </w:rPr>
        <w:t xml:space="preserve">Perform other duties and functions as outlined in </w:t>
      </w:r>
      <w:r>
        <w:rPr>
          <w:spacing w:val="-3"/>
          <w:sz w:val="24"/>
        </w:rPr>
        <w:t xml:space="preserve">Assembly </w:t>
      </w:r>
      <w:r>
        <w:rPr>
          <w:sz w:val="24"/>
        </w:rPr>
        <w:t>documents or as assigned by the Executive Committee.</w:t>
      </w:r>
    </w:p>
    <w:p w14:paraId="54187C1B" w14:textId="77777777" w:rsidR="005D5BC6" w:rsidRDefault="005D5BC6">
      <w:pPr>
        <w:pStyle w:val="BodyText"/>
        <w:ind w:firstLine="0"/>
      </w:pPr>
    </w:p>
    <w:p w14:paraId="4A5DF685" w14:textId="77777777" w:rsidR="005D5BC6" w:rsidRDefault="00BC3E30">
      <w:pPr>
        <w:pStyle w:val="ListParagraph"/>
        <w:numPr>
          <w:ilvl w:val="1"/>
          <w:numId w:val="4"/>
        </w:numPr>
        <w:tabs>
          <w:tab w:val="left" w:pos="1105"/>
        </w:tabs>
        <w:rPr>
          <w:sz w:val="24"/>
        </w:rPr>
      </w:pPr>
      <w:r>
        <w:rPr>
          <w:sz w:val="24"/>
        </w:rPr>
        <w:t>Funding and Compensation Committee.</w:t>
      </w:r>
    </w:p>
    <w:p w14:paraId="11C71693" w14:textId="77777777" w:rsidR="005D5BC6" w:rsidRDefault="005D5BC6">
      <w:pPr>
        <w:pStyle w:val="BodyText"/>
        <w:spacing w:before="1"/>
        <w:ind w:firstLine="0"/>
      </w:pPr>
    </w:p>
    <w:p w14:paraId="1DB9B91B" w14:textId="77777777" w:rsidR="005D5BC6" w:rsidRDefault="00BC3E30">
      <w:pPr>
        <w:pStyle w:val="ListParagraph"/>
        <w:numPr>
          <w:ilvl w:val="2"/>
          <w:numId w:val="4"/>
        </w:numPr>
        <w:tabs>
          <w:tab w:val="left" w:pos="1870"/>
        </w:tabs>
        <w:ind w:left="1870" w:right="837" w:hanging="285"/>
        <w:rPr>
          <w:sz w:val="24"/>
        </w:rPr>
      </w:pPr>
      <w:r>
        <w:rPr>
          <w:sz w:val="24"/>
        </w:rPr>
        <w:t xml:space="preserve">The Funding and Compensation Committee consists of three members elected for terms of two years. The terms are staggered with one or </w:t>
      </w:r>
      <w:r>
        <w:rPr>
          <w:spacing w:val="-6"/>
          <w:sz w:val="24"/>
        </w:rPr>
        <w:t xml:space="preserve">two </w:t>
      </w:r>
      <w:r>
        <w:rPr>
          <w:sz w:val="24"/>
        </w:rPr>
        <w:t xml:space="preserve">members elected each </w:t>
      </w:r>
      <w:r>
        <w:rPr>
          <w:spacing w:val="-3"/>
          <w:sz w:val="24"/>
        </w:rPr>
        <w:t>year.</w:t>
      </w:r>
    </w:p>
    <w:p w14:paraId="78FF0105" w14:textId="77777777" w:rsidR="005D5BC6" w:rsidRDefault="00BC3E30">
      <w:pPr>
        <w:pStyle w:val="ListParagraph"/>
        <w:numPr>
          <w:ilvl w:val="2"/>
          <w:numId w:val="4"/>
        </w:numPr>
        <w:tabs>
          <w:tab w:val="left" w:pos="1825"/>
        </w:tabs>
        <w:ind w:left="1825" w:hanging="240"/>
        <w:rPr>
          <w:sz w:val="24"/>
        </w:rPr>
      </w:pPr>
      <w:r>
        <w:rPr>
          <w:sz w:val="24"/>
        </w:rPr>
        <w:t>The duties and functions of the Funding and Compensation Committee are to:</w:t>
      </w:r>
    </w:p>
    <w:p w14:paraId="69D71034" w14:textId="77777777" w:rsidR="005D5BC6" w:rsidRDefault="00BC3E30">
      <w:pPr>
        <w:pStyle w:val="ListParagraph"/>
        <w:numPr>
          <w:ilvl w:val="3"/>
          <w:numId w:val="4"/>
        </w:numPr>
        <w:tabs>
          <w:tab w:val="left" w:pos="2590"/>
        </w:tabs>
        <w:ind w:right="270"/>
        <w:rPr>
          <w:sz w:val="24"/>
        </w:rPr>
      </w:pPr>
      <w:r>
        <w:rPr>
          <w:sz w:val="24"/>
        </w:rPr>
        <w:t xml:space="preserve">Develop and recommend to the Assembly policies and procedures </w:t>
      </w:r>
      <w:r>
        <w:rPr>
          <w:spacing w:val="-6"/>
          <w:sz w:val="24"/>
        </w:rPr>
        <w:t xml:space="preserve">for </w:t>
      </w:r>
      <w:r>
        <w:rPr>
          <w:sz w:val="24"/>
        </w:rPr>
        <w:t>distributing funds allocated by the University Librarian for professional development activities.</w:t>
      </w:r>
    </w:p>
    <w:p w14:paraId="7A95909A" w14:textId="77777777" w:rsidR="005D5BC6" w:rsidRDefault="00BC3E30">
      <w:pPr>
        <w:pStyle w:val="ListParagraph"/>
        <w:numPr>
          <w:ilvl w:val="3"/>
          <w:numId w:val="4"/>
        </w:numPr>
        <w:tabs>
          <w:tab w:val="left" w:pos="2590"/>
        </w:tabs>
        <w:ind w:right="542"/>
        <w:rPr>
          <w:sz w:val="24"/>
        </w:rPr>
      </w:pPr>
      <w:r>
        <w:rPr>
          <w:sz w:val="24"/>
        </w:rPr>
        <w:t xml:space="preserve">Receive and evaluate requests for professional development </w:t>
      </w:r>
      <w:proofErr w:type="gramStart"/>
      <w:r>
        <w:rPr>
          <w:sz w:val="24"/>
        </w:rPr>
        <w:t>activities, and</w:t>
      </w:r>
      <w:proofErr w:type="gramEnd"/>
      <w:r>
        <w:rPr>
          <w:sz w:val="24"/>
        </w:rPr>
        <w:t xml:space="preserve"> distribute funds among those requesting them on </w:t>
      </w:r>
      <w:r>
        <w:rPr>
          <w:spacing w:val="-6"/>
          <w:sz w:val="24"/>
        </w:rPr>
        <w:t xml:space="preserve">the </w:t>
      </w:r>
      <w:r>
        <w:rPr>
          <w:sz w:val="24"/>
        </w:rPr>
        <w:t>basis of policies approved by the Assembly and the University Librarian. All funding decisions are subject to the University Librarian’s</w:t>
      </w:r>
      <w:r>
        <w:rPr>
          <w:spacing w:val="-1"/>
          <w:sz w:val="24"/>
        </w:rPr>
        <w:t xml:space="preserve"> </w:t>
      </w:r>
      <w:r>
        <w:rPr>
          <w:sz w:val="24"/>
        </w:rPr>
        <w:t>approval.</w:t>
      </w:r>
    </w:p>
    <w:p w14:paraId="56D94B7F" w14:textId="77777777" w:rsidR="005D5BC6" w:rsidRDefault="00BC3E30">
      <w:pPr>
        <w:pStyle w:val="ListParagraph"/>
        <w:numPr>
          <w:ilvl w:val="3"/>
          <w:numId w:val="4"/>
        </w:numPr>
        <w:tabs>
          <w:tab w:val="left" w:pos="2590"/>
        </w:tabs>
        <w:ind w:right="229"/>
        <w:rPr>
          <w:sz w:val="24"/>
        </w:rPr>
      </w:pPr>
      <w:r>
        <w:rPr>
          <w:sz w:val="24"/>
        </w:rPr>
        <w:lastRenderedPageBreak/>
        <w:t xml:space="preserve">Recommend appropriate funding and compensation adjustments for consideration by the University Librarian, on behalf of the Assembly, </w:t>
      </w:r>
      <w:proofErr w:type="gramStart"/>
      <w:r>
        <w:rPr>
          <w:sz w:val="24"/>
        </w:rPr>
        <w:t>as a result of</w:t>
      </w:r>
      <w:proofErr w:type="gramEnd"/>
      <w:r>
        <w:rPr>
          <w:sz w:val="24"/>
        </w:rPr>
        <w:t xml:space="preserve"> salary surveys, pay equity and market adjustment issues, and the availability of merit and/or professional development</w:t>
      </w:r>
      <w:r>
        <w:rPr>
          <w:spacing w:val="6"/>
          <w:sz w:val="24"/>
        </w:rPr>
        <w:t xml:space="preserve"> </w:t>
      </w:r>
      <w:r>
        <w:rPr>
          <w:spacing w:val="-3"/>
          <w:sz w:val="24"/>
        </w:rPr>
        <w:t>funding.</w:t>
      </w:r>
    </w:p>
    <w:p w14:paraId="69322206" w14:textId="77777777" w:rsidR="005D5BC6" w:rsidRDefault="00BC3E30">
      <w:pPr>
        <w:pStyle w:val="ListParagraph"/>
        <w:numPr>
          <w:ilvl w:val="3"/>
          <w:numId w:val="4"/>
        </w:numPr>
        <w:tabs>
          <w:tab w:val="left" w:pos="2590"/>
        </w:tabs>
        <w:spacing w:before="1"/>
        <w:ind w:right="1262"/>
        <w:rPr>
          <w:sz w:val="24"/>
        </w:rPr>
      </w:pPr>
      <w:r>
        <w:rPr>
          <w:sz w:val="24"/>
        </w:rPr>
        <w:t xml:space="preserve">Perform other duties and functions as outlined in </w:t>
      </w:r>
      <w:r>
        <w:rPr>
          <w:spacing w:val="-3"/>
          <w:sz w:val="24"/>
        </w:rPr>
        <w:t xml:space="preserve">Assembly </w:t>
      </w:r>
      <w:r>
        <w:rPr>
          <w:sz w:val="24"/>
        </w:rPr>
        <w:t>documents or as assigned by the Executive Committee.</w:t>
      </w:r>
    </w:p>
    <w:p w14:paraId="435026AF" w14:textId="77777777" w:rsidR="005D5BC6" w:rsidRDefault="005D5BC6">
      <w:pPr>
        <w:pStyle w:val="BodyText"/>
        <w:spacing w:before="11"/>
        <w:ind w:firstLine="0"/>
        <w:rPr>
          <w:sz w:val="23"/>
        </w:rPr>
      </w:pPr>
    </w:p>
    <w:p w14:paraId="74E8CDA1" w14:textId="77777777" w:rsidR="005D5BC6" w:rsidRDefault="00BC3E30">
      <w:pPr>
        <w:pStyle w:val="ListParagraph"/>
        <w:numPr>
          <w:ilvl w:val="0"/>
          <w:numId w:val="4"/>
        </w:numPr>
        <w:tabs>
          <w:tab w:val="left" w:pos="430"/>
        </w:tabs>
        <w:rPr>
          <w:sz w:val="24"/>
        </w:rPr>
      </w:pPr>
      <w:r>
        <w:rPr>
          <w:sz w:val="24"/>
        </w:rPr>
        <w:t>The Assembly may create special committees as they are needed for any purpose.</w:t>
      </w:r>
    </w:p>
    <w:p w14:paraId="22259353" w14:textId="77777777" w:rsidR="005D5BC6" w:rsidRDefault="005D5BC6">
      <w:pPr>
        <w:pStyle w:val="BodyText"/>
        <w:spacing w:before="7"/>
        <w:ind w:firstLine="0"/>
      </w:pPr>
    </w:p>
    <w:p w14:paraId="169197F8" w14:textId="77777777" w:rsidR="005D5BC6" w:rsidRDefault="00BC3E30">
      <w:pPr>
        <w:pStyle w:val="Heading1"/>
      </w:pPr>
      <w:r>
        <w:t>NOMINATIONS AND ELECTIONS</w:t>
      </w:r>
    </w:p>
    <w:p w14:paraId="6A7FBD23" w14:textId="77777777" w:rsidR="005D5BC6" w:rsidRDefault="00BC3E30">
      <w:pPr>
        <w:pStyle w:val="ListParagraph"/>
        <w:numPr>
          <w:ilvl w:val="0"/>
          <w:numId w:val="3"/>
        </w:numPr>
        <w:tabs>
          <w:tab w:val="left" w:pos="505"/>
        </w:tabs>
        <w:spacing w:before="268"/>
        <w:rPr>
          <w:sz w:val="24"/>
        </w:rPr>
      </w:pPr>
      <w:r>
        <w:rPr>
          <w:sz w:val="24"/>
        </w:rPr>
        <w:t>Assembly elections are conducted by the Executive Committee.</w:t>
      </w:r>
    </w:p>
    <w:p w14:paraId="4187E2D2" w14:textId="77777777" w:rsidR="005D5BC6" w:rsidRDefault="005D5BC6">
      <w:pPr>
        <w:pStyle w:val="BodyText"/>
        <w:spacing w:before="4"/>
        <w:ind w:firstLine="0"/>
        <w:rPr>
          <w:sz w:val="23"/>
        </w:rPr>
      </w:pPr>
    </w:p>
    <w:p w14:paraId="15157CD7" w14:textId="77777777" w:rsidR="005D5BC6" w:rsidRDefault="00BC3E30">
      <w:pPr>
        <w:pStyle w:val="ListParagraph"/>
        <w:numPr>
          <w:ilvl w:val="0"/>
          <w:numId w:val="3"/>
        </w:numPr>
        <w:tabs>
          <w:tab w:val="left" w:pos="505"/>
        </w:tabs>
        <w:ind w:right="135"/>
        <w:rPr>
          <w:sz w:val="24"/>
        </w:rPr>
      </w:pPr>
      <w:r>
        <w:rPr>
          <w:sz w:val="24"/>
        </w:rPr>
        <w:t>Assembly documents describe and define policies and procedures for Assembly nominations and elections.</w:t>
      </w:r>
    </w:p>
    <w:p w14:paraId="746302D1" w14:textId="77777777" w:rsidR="005D5BC6" w:rsidRDefault="005D5BC6">
      <w:pPr>
        <w:pStyle w:val="BodyText"/>
        <w:ind w:firstLine="0"/>
      </w:pPr>
    </w:p>
    <w:p w14:paraId="15700D68" w14:textId="77777777" w:rsidR="005D5BC6" w:rsidRDefault="00BC3E30">
      <w:pPr>
        <w:pStyle w:val="ListParagraph"/>
        <w:numPr>
          <w:ilvl w:val="0"/>
          <w:numId w:val="3"/>
        </w:numPr>
        <w:tabs>
          <w:tab w:val="left" w:pos="430"/>
        </w:tabs>
        <w:ind w:left="430" w:right="378" w:hanging="285"/>
        <w:rPr>
          <w:sz w:val="24"/>
        </w:rPr>
      </w:pPr>
      <w:r>
        <w:rPr>
          <w:sz w:val="24"/>
        </w:rPr>
        <w:t xml:space="preserve">All nominations and elections shall be conducted in such a manner as to provide all Assembly members opportunity to discuss, debate, and vote on candidates </w:t>
      </w:r>
      <w:r>
        <w:rPr>
          <w:spacing w:val="-4"/>
          <w:sz w:val="24"/>
        </w:rPr>
        <w:t xml:space="preserve">asynchronously, </w:t>
      </w:r>
      <w:r>
        <w:rPr>
          <w:sz w:val="24"/>
        </w:rPr>
        <w:t>whether present at a meeting or not.</w:t>
      </w:r>
    </w:p>
    <w:p w14:paraId="06BEFD77" w14:textId="77777777" w:rsidR="005D5BC6" w:rsidRDefault="005D5BC6">
      <w:pPr>
        <w:pStyle w:val="BodyText"/>
        <w:ind w:firstLine="0"/>
      </w:pPr>
    </w:p>
    <w:p w14:paraId="52FDC9E9" w14:textId="535E33A6" w:rsidR="005D5BC6" w:rsidRPr="00BC3E30" w:rsidRDefault="00BC3E30" w:rsidP="00BC3E30">
      <w:pPr>
        <w:pStyle w:val="ListParagraph"/>
        <w:numPr>
          <w:ilvl w:val="0"/>
          <w:numId w:val="3"/>
        </w:numPr>
        <w:tabs>
          <w:tab w:val="left" w:pos="430"/>
        </w:tabs>
        <w:ind w:left="430" w:hanging="285"/>
        <w:rPr>
          <w:sz w:val="24"/>
        </w:rPr>
      </w:pPr>
      <w:r>
        <w:rPr>
          <w:sz w:val="24"/>
        </w:rPr>
        <w:t xml:space="preserve">The Assembly may adopt rules and/or policies to provide for representation of various </w:t>
      </w:r>
      <w:r>
        <w:t>constituencies on slates of nominees and/or committees.</w:t>
      </w:r>
    </w:p>
    <w:p w14:paraId="6D37DCF6" w14:textId="77777777" w:rsidR="005D5BC6" w:rsidRDefault="005D5BC6">
      <w:pPr>
        <w:pStyle w:val="BodyText"/>
        <w:ind w:firstLine="0"/>
      </w:pPr>
    </w:p>
    <w:p w14:paraId="1324CA19" w14:textId="77777777" w:rsidR="005D5BC6" w:rsidRDefault="00BC3E30">
      <w:pPr>
        <w:pStyle w:val="ListParagraph"/>
        <w:numPr>
          <w:ilvl w:val="0"/>
          <w:numId w:val="3"/>
        </w:numPr>
        <w:tabs>
          <w:tab w:val="left" w:pos="430"/>
        </w:tabs>
        <w:ind w:left="430" w:right="888" w:hanging="285"/>
        <w:rPr>
          <w:sz w:val="24"/>
        </w:rPr>
      </w:pPr>
      <w:r>
        <w:rPr>
          <w:sz w:val="24"/>
        </w:rPr>
        <w:t xml:space="preserve">Candidates shall be elected to office by receiving a plurality of the legal votes cast </w:t>
      </w:r>
      <w:r>
        <w:rPr>
          <w:spacing w:val="-6"/>
          <w:sz w:val="24"/>
        </w:rPr>
        <w:t xml:space="preserve">for </w:t>
      </w:r>
      <w:r>
        <w:rPr>
          <w:sz w:val="24"/>
        </w:rPr>
        <w:t>that</w:t>
      </w:r>
      <w:r>
        <w:rPr>
          <w:spacing w:val="-1"/>
          <w:sz w:val="24"/>
        </w:rPr>
        <w:t xml:space="preserve"> </w:t>
      </w:r>
      <w:r>
        <w:rPr>
          <w:sz w:val="24"/>
        </w:rPr>
        <w:t>office.</w:t>
      </w:r>
    </w:p>
    <w:p w14:paraId="0569D6CF" w14:textId="77777777" w:rsidR="005D5BC6" w:rsidRDefault="005D5BC6">
      <w:pPr>
        <w:pStyle w:val="BodyText"/>
        <w:spacing w:before="8"/>
        <w:ind w:firstLine="0"/>
      </w:pPr>
    </w:p>
    <w:p w14:paraId="48627FBE" w14:textId="77777777" w:rsidR="005D5BC6" w:rsidRDefault="00BC3E30">
      <w:pPr>
        <w:pStyle w:val="Heading1"/>
      </w:pPr>
      <w:r>
        <w:t>PARLIAMENTARY AUTHORITY</w:t>
      </w:r>
    </w:p>
    <w:p w14:paraId="05CB6CE0" w14:textId="77777777" w:rsidR="005D5BC6" w:rsidRDefault="00BC3E30">
      <w:pPr>
        <w:spacing w:before="268"/>
        <w:ind w:left="130" w:right="228" w:hanging="30"/>
        <w:rPr>
          <w:b/>
          <w:sz w:val="24"/>
        </w:rPr>
      </w:pPr>
      <w:r>
        <w:rPr>
          <w:sz w:val="24"/>
        </w:rPr>
        <w:t xml:space="preserve">The authority on all procedural questions not covered by the Bylaws or rules of the Assembly is the latest edition of </w:t>
      </w:r>
      <w:r>
        <w:rPr>
          <w:b/>
          <w:sz w:val="24"/>
        </w:rPr>
        <w:t>Sturgis Standard Code of Parliamentary Procedure.</w:t>
      </w:r>
    </w:p>
    <w:p w14:paraId="681C8079" w14:textId="77777777" w:rsidR="005D5BC6" w:rsidRDefault="005D5BC6">
      <w:pPr>
        <w:pStyle w:val="BodyText"/>
        <w:spacing w:before="7"/>
        <w:ind w:firstLine="0"/>
        <w:rPr>
          <w:b/>
        </w:rPr>
      </w:pPr>
    </w:p>
    <w:p w14:paraId="28799D84" w14:textId="77777777" w:rsidR="005D5BC6" w:rsidRDefault="00BC3E30">
      <w:pPr>
        <w:pStyle w:val="Heading1"/>
      </w:pPr>
      <w:r>
        <w:t>AMENDMENTS</w:t>
      </w:r>
    </w:p>
    <w:p w14:paraId="5C9C9895" w14:textId="77777777" w:rsidR="005D5BC6" w:rsidRDefault="00BC3E30">
      <w:pPr>
        <w:pStyle w:val="ListParagraph"/>
        <w:numPr>
          <w:ilvl w:val="0"/>
          <w:numId w:val="2"/>
        </w:numPr>
        <w:tabs>
          <w:tab w:val="left" w:pos="505"/>
        </w:tabs>
        <w:spacing w:before="268"/>
        <w:ind w:right="881"/>
        <w:rPr>
          <w:sz w:val="24"/>
        </w:rPr>
      </w:pPr>
      <w:r>
        <w:rPr>
          <w:sz w:val="24"/>
        </w:rPr>
        <w:t xml:space="preserve">Amendments to these Bylaws may be proposed at any meeting of the Assembly or </w:t>
      </w:r>
      <w:r>
        <w:rPr>
          <w:spacing w:val="-9"/>
          <w:sz w:val="24"/>
        </w:rPr>
        <w:t xml:space="preserve">in </w:t>
      </w:r>
      <w:r>
        <w:rPr>
          <w:sz w:val="24"/>
        </w:rPr>
        <w:t xml:space="preserve">writing to the </w:t>
      </w:r>
      <w:r>
        <w:rPr>
          <w:spacing w:val="-3"/>
          <w:sz w:val="24"/>
        </w:rPr>
        <w:t>Chair.</w:t>
      </w:r>
    </w:p>
    <w:p w14:paraId="7E967ED7" w14:textId="77777777" w:rsidR="005D5BC6" w:rsidRDefault="005D5BC6">
      <w:pPr>
        <w:pStyle w:val="BodyText"/>
        <w:spacing w:before="1"/>
        <w:ind w:firstLine="0"/>
      </w:pPr>
    </w:p>
    <w:p w14:paraId="6E8D01D4" w14:textId="77777777" w:rsidR="005D5BC6" w:rsidRDefault="00BC3E30">
      <w:pPr>
        <w:pStyle w:val="ListParagraph"/>
        <w:numPr>
          <w:ilvl w:val="0"/>
          <w:numId w:val="2"/>
        </w:numPr>
        <w:tabs>
          <w:tab w:val="left" w:pos="430"/>
        </w:tabs>
        <w:ind w:left="430" w:right="637" w:hanging="285"/>
        <w:rPr>
          <w:sz w:val="24"/>
        </w:rPr>
      </w:pPr>
      <w:r>
        <w:rPr>
          <w:sz w:val="24"/>
        </w:rPr>
        <w:t xml:space="preserve">Amendments are not to be adopted in the meeting at which they are first proposed. </w:t>
      </w:r>
      <w:r>
        <w:rPr>
          <w:spacing w:val="-5"/>
          <w:sz w:val="24"/>
        </w:rPr>
        <w:t xml:space="preserve">They </w:t>
      </w:r>
      <w:r>
        <w:rPr>
          <w:sz w:val="24"/>
        </w:rPr>
        <w:t>may be discussed for clarification and/or referred to a committee at that meeting.</w:t>
      </w:r>
    </w:p>
    <w:p w14:paraId="328C084B" w14:textId="77777777" w:rsidR="005D5BC6" w:rsidRDefault="005D5BC6">
      <w:pPr>
        <w:pStyle w:val="BodyText"/>
        <w:ind w:firstLine="0"/>
      </w:pPr>
    </w:p>
    <w:p w14:paraId="4126FCD6" w14:textId="77777777" w:rsidR="005D5BC6" w:rsidRDefault="00BC3E30">
      <w:pPr>
        <w:pStyle w:val="ListParagraph"/>
        <w:numPr>
          <w:ilvl w:val="0"/>
          <w:numId w:val="2"/>
        </w:numPr>
        <w:tabs>
          <w:tab w:val="left" w:pos="430"/>
        </w:tabs>
        <w:ind w:left="430" w:right="1175" w:hanging="285"/>
        <w:rPr>
          <w:sz w:val="24"/>
        </w:rPr>
      </w:pPr>
      <w:r>
        <w:rPr>
          <w:sz w:val="24"/>
        </w:rPr>
        <w:t xml:space="preserve">Proposed amendments must be distributed to the membership, through the </w:t>
      </w:r>
      <w:r>
        <w:rPr>
          <w:spacing w:val="-3"/>
          <w:sz w:val="24"/>
        </w:rPr>
        <w:t xml:space="preserve">minutes </w:t>
      </w:r>
      <w:r>
        <w:rPr>
          <w:sz w:val="24"/>
        </w:rPr>
        <w:t>or otherwise, at least eight days before a vote for their adoption.</w:t>
      </w:r>
    </w:p>
    <w:p w14:paraId="0FBE848C" w14:textId="77777777" w:rsidR="005D5BC6" w:rsidRDefault="005D5BC6">
      <w:pPr>
        <w:pStyle w:val="BodyText"/>
        <w:ind w:firstLine="0"/>
      </w:pPr>
    </w:p>
    <w:p w14:paraId="1AEFAA6E" w14:textId="77777777" w:rsidR="005D5BC6" w:rsidRDefault="00BC3E30">
      <w:pPr>
        <w:pStyle w:val="ListParagraph"/>
        <w:numPr>
          <w:ilvl w:val="0"/>
          <w:numId w:val="2"/>
        </w:numPr>
        <w:tabs>
          <w:tab w:val="left" w:pos="430"/>
        </w:tabs>
        <w:ind w:left="430" w:right="356" w:hanging="285"/>
        <w:rPr>
          <w:sz w:val="24"/>
        </w:rPr>
      </w:pPr>
      <w:r>
        <w:rPr>
          <w:sz w:val="24"/>
        </w:rPr>
        <w:t xml:space="preserve">All voting on amendments to the Bylaws shall be conducted in such a manner as to </w:t>
      </w:r>
      <w:r>
        <w:rPr>
          <w:spacing w:val="-3"/>
          <w:sz w:val="24"/>
        </w:rPr>
        <w:t xml:space="preserve">provide </w:t>
      </w:r>
      <w:r>
        <w:rPr>
          <w:sz w:val="24"/>
        </w:rPr>
        <w:t xml:space="preserve">all Assembly members opportunity to discuss, debate, and vote asynchronously, </w:t>
      </w:r>
      <w:r>
        <w:rPr>
          <w:sz w:val="24"/>
        </w:rPr>
        <w:lastRenderedPageBreak/>
        <w:t>whether present at a meeting or not.</w:t>
      </w:r>
    </w:p>
    <w:p w14:paraId="776A00F2" w14:textId="77777777" w:rsidR="005D5BC6" w:rsidRDefault="005D5BC6">
      <w:pPr>
        <w:pStyle w:val="BodyText"/>
        <w:ind w:firstLine="0"/>
      </w:pPr>
    </w:p>
    <w:p w14:paraId="38B32C97" w14:textId="77777777" w:rsidR="005D5BC6" w:rsidRDefault="00BC3E30">
      <w:pPr>
        <w:pStyle w:val="ListParagraph"/>
        <w:numPr>
          <w:ilvl w:val="0"/>
          <w:numId w:val="2"/>
        </w:numPr>
        <w:tabs>
          <w:tab w:val="left" w:pos="430"/>
        </w:tabs>
        <w:ind w:left="430" w:right="629" w:hanging="285"/>
        <w:rPr>
          <w:sz w:val="24"/>
        </w:rPr>
      </w:pPr>
      <w:r>
        <w:rPr>
          <w:sz w:val="24"/>
        </w:rPr>
        <w:t xml:space="preserve">Adoption of amendments to these Bylaws requires a two-thirds majority of votes cast </w:t>
      </w:r>
      <w:r>
        <w:rPr>
          <w:spacing w:val="-9"/>
          <w:sz w:val="24"/>
        </w:rPr>
        <w:t xml:space="preserve">by </w:t>
      </w:r>
      <w:r>
        <w:rPr>
          <w:sz w:val="24"/>
        </w:rPr>
        <w:t>those eligible to vote.</w:t>
      </w:r>
    </w:p>
    <w:p w14:paraId="4CC26D41" w14:textId="77777777" w:rsidR="005D5BC6" w:rsidRDefault="005D5BC6">
      <w:pPr>
        <w:pStyle w:val="BodyText"/>
        <w:spacing w:before="8"/>
        <w:ind w:firstLine="0"/>
      </w:pPr>
    </w:p>
    <w:p w14:paraId="59E62CA1" w14:textId="77777777" w:rsidR="005D5BC6" w:rsidRDefault="00BC3E30">
      <w:pPr>
        <w:pStyle w:val="Heading1"/>
      </w:pPr>
      <w:r>
        <w:t>POLICIES</w:t>
      </w:r>
    </w:p>
    <w:p w14:paraId="6E4B0A68" w14:textId="77777777" w:rsidR="005D5BC6" w:rsidRDefault="00BC3E30">
      <w:pPr>
        <w:pStyle w:val="ListParagraph"/>
        <w:numPr>
          <w:ilvl w:val="0"/>
          <w:numId w:val="1"/>
        </w:numPr>
        <w:tabs>
          <w:tab w:val="left" w:pos="430"/>
        </w:tabs>
        <w:spacing w:before="271"/>
        <w:ind w:right="99"/>
        <w:rPr>
          <w:sz w:val="24"/>
        </w:rPr>
      </w:pPr>
      <w:r>
        <w:rPr>
          <w:sz w:val="24"/>
        </w:rPr>
        <w:t xml:space="preserve">Standing rules and policy and procedure statements may be proposed at any meeting of the Assembly, or in writing to the </w:t>
      </w:r>
      <w:r>
        <w:rPr>
          <w:spacing w:val="-3"/>
          <w:sz w:val="24"/>
        </w:rPr>
        <w:t xml:space="preserve">Chair. </w:t>
      </w:r>
      <w:r>
        <w:rPr>
          <w:sz w:val="24"/>
        </w:rPr>
        <w:t xml:space="preserve">These actions may not be adopted at the same meeting </w:t>
      </w:r>
      <w:r>
        <w:rPr>
          <w:spacing w:val="-9"/>
          <w:sz w:val="24"/>
        </w:rPr>
        <w:t xml:space="preserve">at </w:t>
      </w:r>
      <w:r>
        <w:rPr>
          <w:sz w:val="24"/>
        </w:rPr>
        <w:t>which they are proposed.</w:t>
      </w:r>
    </w:p>
    <w:p w14:paraId="4FDB2387" w14:textId="77777777" w:rsidR="005D5BC6" w:rsidRDefault="005D5BC6">
      <w:pPr>
        <w:pStyle w:val="BodyText"/>
        <w:spacing w:before="6"/>
        <w:ind w:firstLine="0"/>
        <w:rPr>
          <w:sz w:val="23"/>
        </w:rPr>
      </w:pPr>
    </w:p>
    <w:p w14:paraId="24EED387" w14:textId="77777777" w:rsidR="005D5BC6" w:rsidRDefault="00BC3E30">
      <w:pPr>
        <w:pStyle w:val="ListParagraph"/>
        <w:numPr>
          <w:ilvl w:val="0"/>
          <w:numId w:val="1"/>
        </w:numPr>
        <w:tabs>
          <w:tab w:val="left" w:pos="430"/>
        </w:tabs>
        <w:ind w:right="123"/>
        <w:rPr>
          <w:sz w:val="24"/>
        </w:rPr>
      </w:pPr>
      <w:r>
        <w:rPr>
          <w:sz w:val="24"/>
        </w:rPr>
        <w:t xml:space="preserve">All voting on standing rules and policy and procedure statements shall be conducted in such </w:t>
      </w:r>
      <w:r>
        <w:rPr>
          <w:spacing w:val="-17"/>
          <w:sz w:val="24"/>
        </w:rPr>
        <w:t xml:space="preserve">a </w:t>
      </w:r>
      <w:r>
        <w:rPr>
          <w:sz w:val="24"/>
        </w:rPr>
        <w:t>manner as to provide all Assembly members opportunity to discuss, debate, and vote asynchronously, whether present at a meeting or</w:t>
      </w:r>
      <w:r>
        <w:rPr>
          <w:spacing w:val="-2"/>
          <w:sz w:val="24"/>
        </w:rPr>
        <w:t xml:space="preserve"> </w:t>
      </w:r>
      <w:r>
        <w:rPr>
          <w:sz w:val="24"/>
        </w:rPr>
        <w:t>not.</w:t>
      </w:r>
    </w:p>
    <w:p w14:paraId="7935A194" w14:textId="77777777" w:rsidR="005D5BC6" w:rsidRDefault="005D5BC6">
      <w:pPr>
        <w:pStyle w:val="BodyText"/>
        <w:ind w:firstLine="0"/>
      </w:pPr>
    </w:p>
    <w:p w14:paraId="1984AC2B" w14:textId="77777777" w:rsidR="005D5BC6" w:rsidRDefault="00BC3E30">
      <w:pPr>
        <w:pStyle w:val="ListParagraph"/>
        <w:numPr>
          <w:ilvl w:val="0"/>
          <w:numId w:val="1"/>
        </w:numPr>
        <w:tabs>
          <w:tab w:val="left" w:pos="430"/>
        </w:tabs>
        <w:ind w:right="1076"/>
        <w:rPr>
          <w:sz w:val="24"/>
        </w:rPr>
      </w:pPr>
      <w:r>
        <w:rPr>
          <w:sz w:val="24"/>
        </w:rPr>
        <w:t xml:space="preserve">Standing rules and policy and procedure statements shall be adopted or amended </w:t>
      </w:r>
      <w:r>
        <w:rPr>
          <w:spacing w:val="-9"/>
          <w:sz w:val="24"/>
        </w:rPr>
        <w:t xml:space="preserve">by </w:t>
      </w:r>
      <w:r>
        <w:rPr>
          <w:sz w:val="24"/>
        </w:rPr>
        <w:t>a majority of the legal votes cast.</w:t>
      </w:r>
    </w:p>
    <w:sectPr w:rsidR="005D5BC6" w:rsidSect="00BC3E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B28D9"/>
    <w:multiLevelType w:val="hybridMultilevel"/>
    <w:tmpl w:val="967C7816"/>
    <w:lvl w:ilvl="0" w:tplc="47EA6C6A">
      <w:start w:val="1"/>
      <w:numFmt w:val="upperLetter"/>
      <w:lvlText w:val="%1."/>
      <w:lvlJc w:val="left"/>
      <w:pPr>
        <w:ind w:left="505" w:hanging="360"/>
        <w:jc w:val="left"/>
      </w:pPr>
      <w:rPr>
        <w:rFonts w:ascii="Times New Roman" w:eastAsia="Times New Roman" w:hAnsi="Times New Roman" w:cs="Times New Roman" w:hint="default"/>
        <w:w w:val="100"/>
        <w:sz w:val="24"/>
        <w:szCs w:val="24"/>
      </w:rPr>
    </w:lvl>
    <w:lvl w:ilvl="1" w:tplc="AA700F98">
      <w:numFmt w:val="bullet"/>
      <w:lvlText w:val="•"/>
      <w:lvlJc w:val="left"/>
      <w:pPr>
        <w:ind w:left="1406" w:hanging="360"/>
      </w:pPr>
      <w:rPr>
        <w:rFonts w:hint="default"/>
      </w:rPr>
    </w:lvl>
    <w:lvl w:ilvl="2" w:tplc="87C29476">
      <w:numFmt w:val="bullet"/>
      <w:lvlText w:val="•"/>
      <w:lvlJc w:val="left"/>
      <w:pPr>
        <w:ind w:left="2312" w:hanging="360"/>
      </w:pPr>
      <w:rPr>
        <w:rFonts w:hint="default"/>
      </w:rPr>
    </w:lvl>
    <w:lvl w:ilvl="3" w:tplc="0284F7E6">
      <w:numFmt w:val="bullet"/>
      <w:lvlText w:val="•"/>
      <w:lvlJc w:val="left"/>
      <w:pPr>
        <w:ind w:left="3218" w:hanging="360"/>
      </w:pPr>
      <w:rPr>
        <w:rFonts w:hint="default"/>
      </w:rPr>
    </w:lvl>
    <w:lvl w:ilvl="4" w:tplc="E0F6E288">
      <w:numFmt w:val="bullet"/>
      <w:lvlText w:val="•"/>
      <w:lvlJc w:val="left"/>
      <w:pPr>
        <w:ind w:left="4124" w:hanging="360"/>
      </w:pPr>
      <w:rPr>
        <w:rFonts w:hint="default"/>
      </w:rPr>
    </w:lvl>
    <w:lvl w:ilvl="5" w:tplc="02A0ED36">
      <w:numFmt w:val="bullet"/>
      <w:lvlText w:val="•"/>
      <w:lvlJc w:val="left"/>
      <w:pPr>
        <w:ind w:left="5030" w:hanging="360"/>
      </w:pPr>
      <w:rPr>
        <w:rFonts w:hint="default"/>
      </w:rPr>
    </w:lvl>
    <w:lvl w:ilvl="6" w:tplc="B63CC47E">
      <w:numFmt w:val="bullet"/>
      <w:lvlText w:val="•"/>
      <w:lvlJc w:val="left"/>
      <w:pPr>
        <w:ind w:left="5936" w:hanging="360"/>
      </w:pPr>
      <w:rPr>
        <w:rFonts w:hint="default"/>
      </w:rPr>
    </w:lvl>
    <w:lvl w:ilvl="7" w:tplc="C0D6813C">
      <w:numFmt w:val="bullet"/>
      <w:lvlText w:val="•"/>
      <w:lvlJc w:val="left"/>
      <w:pPr>
        <w:ind w:left="6842" w:hanging="360"/>
      </w:pPr>
      <w:rPr>
        <w:rFonts w:hint="default"/>
      </w:rPr>
    </w:lvl>
    <w:lvl w:ilvl="8" w:tplc="67ACD2A4">
      <w:numFmt w:val="bullet"/>
      <w:lvlText w:val="•"/>
      <w:lvlJc w:val="left"/>
      <w:pPr>
        <w:ind w:left="7748" w:hanging="360"/>
      </w:pPr>
      <w:rPr>
        <w:rFonts w:hint="default"/>
      </w:rPr>
    </w:lvl>
  </w:abstractNum>
  <w:abstractNum w:abstractNumId="1" w15:restartNumberingAfterBreak="0">
    <w:nsid w:val="1DF158B5"/>
    <w:multiLevelType w:val="hybridMultilevel"/>
    <w:tmpl w:val="BA74A272"/>
    <w:lvl w:ilvl="0" w:tplc="66B2328E">
      <w:start w:val="1"/>
      <w:numFmt w:val="upperLetter"/>
      <w:lvlText w:val="%1."/>
      <w:lvlJc w:val="left"/>
      <w:pPr>
        <w:ind w:left="505" w:hanging="360"/>
        <w:jc w:val="left"/>
      </w:pPr>
      <w:rPr>
        <w:rFonts w:ascii="Times New Roman" w:eastAsia="Times New Roman" w:hAnsi="Times New Roman" w:cs="Times New Roman" w:hint="default"/>
        <w:spacing w:val="-14"/>
        <w:w w:val="100"/>
        <w:sz w:val="24"/>
        <w:szCs w:val="24"/>
      </w:rPr>
    </w:lvl>
    <w:lvl w:ilvl="1" w:tplc="00367ECE">
      <w:start w:val="1"/>
      <w:numFmt w:val="decimal"/>
      <w:lvlText w:val="%2."/>
      <w:lvlJc w:val="left"/>
      <w:pPr>
        <w:ind w:left="1150" w:hanging="285"/>
        <w:jc w:val="left"/>
      </w:pPr>
      <w:rPr>
        <w:rFonts w:ascii="Times New Roman" w:eastAsia="Times New Roman" w:hAnsi="Times New Roman" w:cs="Times New Roman" w:hint="default"/>
        <w:spacing w:val="-15"/>
        <w:w w:val="100"/>
        <w:sz w:val="24"/>
        <w:szCs w:val="24"/>
      </w:rPr>
    </w:lvl>
    <w:lvl w:ilvl="2" w:tplc="2816494A">
      <w:start w:val="1"/>
      <w:numFmt w:val="lowerLetter"/>
      <w:lvlText w:val="%3."/>
      <w:lvlJc w:val="left"/>
      <w:pPr>
        <w:ind w:left="1810" w:hanging="225"/>
        <w:jc w:val="left"/>
      </w:pPr>
      <w:rPr>
        <w:rFonts w:ascii="Times New Roman" w:eastAsia="Times New Roman" w:hAnsi="Times New Roman" w:cs="Times New Roman" w:hint="default"/>
        <w:w w:val="100"/>
        <w:sz w:val="24"/>
        <w:szCs w:val="24"/>
      </w:rPr>
    </w:lvl>
    <w:lvl w:ilvl="3" w:tplc="FBB022E8">
      <w:numFmt w:val="bullet"/>
      <w:lvlText w:val="•"/>
      <w:lvlJc w:val="left"/>
      <w:pPr>
        <w:ind w:left="1440" w:hanging="225"/>
      </w:pPr>
      <w:rPr>
        <w:rFonts w:hint="default"/>
      </w:rPr>
    </w:lvl>
    <w:lvl w:ilvl="4" w:tplc="722A36DC">
      <w:numFmt w:val="bullet"/>
      <w:lvlText w:val="•"/>
      <w:lvlJc w:val="left"/>
      <w:pPr>
        <w:ind w:left="1820" w:hanging="225"/>
      </w:pPr>
      <w:rPr>
        <w:rFonts w:hint="default"/>
      </w:rPr>
    </w:lvl>
    <w:lvl w:ilvl="5" w:tplc="EC4248B0">
      <w:numFmt w:val="bullet"/>
      <w:lvlText w:val="•"/>
      <w:lvlJc w:val="left"/>
      <w:pPr>
        <w:ind w:left="1880" w:hanging="225"/>
      </w:pPr>
      <w:rPr>
        <w:rFonts w:hint="default"/>
      </w:rPr>
    </w:lvl>
    <w:lvl w:ilvl="6" w:tplc="D7322166">
      <w:numFmt w:val="bullet"/>
      <w:lvlText w:val="•"/>
      <w:lvlJc w:val="left"/>
      <w:pPr>
        <w:ind w:left="3416" w:hanging="225"/>
      </w:pPr>
      <w:rPr>
        <w:rFonts w:hint="default"/>
      </w:rPr>
    </w:lvl>
    <w:lvl w:ilvl="7" w:tplc="A722637E">
      <w:numFmt w:val="bullet"/>
      <w:lvlText w:val="•"/>
      <w:lvlJc w:val="left"/>
      <w:pPr>
        <w:ind w:left="4952" w:hanging="225"/>
      </w:pPr>
      <w:rPr>
        <w:rFonts w:hint="default"/>
      </w:rPr>
    </w:lvl>
    <w:lvl w:ilvl="8" w:tplc="4A7E56E0">
      <w:numFmt w:val="bullet"/>
      <w:lvlText w:val="•"/>
      <w:lvlJc w:val="left"/>
      <w:pPr>
        <w:ind w:left="6488" w:hanging="225"/>
      </w:pPr>
      <w:rPr>
        <w:rFonts w:hint="default"/>
      </w:rPr>
    </w:lvl>
  </w:abstractNum>
  <w:abstractNum w:abstractNumId="2" w15:restartNumberingAfterBreak="0">
    <w:nsid w:val="243D6A7E"/>
    <w:multiLevelType w:val="hybridMultilevel"/>
    <w:tmpl w:val="4EE2A212"/>
    <w:lvl w:ilvl="0" w:tplc="3264B33A">
      <w:start w:val="1"/>
      <w:numFmt w:val="upperLetter"/>
      <w:lvlText w:val="%1."/>
      <w:lvlJc w:val="left"/>
      <w:pPr>
        <w:ind w:left="430" w:hanging="285"/>
        <w:jc w:val="left"/>
      </w:pPr>
      <w:rPr>
        <w:rFonts w:ascii="Times New Roman" w:eastAsia="Times New Roman" w:hAnsi="Times New Roman" w:cs="Times New Roman" w:hint="default"/>
        <w:w w:val="100"/>
        <w:sz w:val="24"/>
        <w:szCs w:val="24"/>
      </w:rPr>
    </w:lvl>
    <w:lvl w:ilvl="1" w:tplc="297E3DBA">
      <w:numFmt w:val="bullet"/>
      <w:lvlText w:val="•"/>
      <w:lvlJc w:val="left"/>
      <w:pPr>
        <w:ind w:left="1352" w:hanging="285"/>
      </w:pPr>
      <w:rPr>
        <w:rFonts w:hint="default"/>
      </w:rPr>
    </w:lvl>
    <w:lvl w:ilvl="2" w:tplc="988A7A86">
      <w:numFmt w:val="bullet"/>
      <w:lvlText w:val="•"/>
      <w:lvlJc w:val="left"/>
      <w:pPr>
        <w:ind w:left="2264" w:hanging="285"/>
      </w:pPr>
      <w:rPr>
        <w:rFonts w:hint="default"/>
      </w:rPr>
    </w:lvl>
    <w:lvl w:ilvl="3" w:tplc="CC28BADA">
      <w:numFmt w:val="bullet"/>
      <w:lvlText w:val="•"/>
      <w:lvlJc w:val="left"/>
      <w:pPr>
        <w:ind w:left="3176" w:hanging="285"/>
      </w:pPr>
      <w:rPr>
        <w:rFonts w:hint="default"/>
      </w:rPr>
    </w:lvl>
    <w:lvl w:ilvl="4" w:tplc="AFBA0844">
      <w:numFmt w:val="bullet"/>
      <w:lvlText w:val="•"/>
      <w:lvlJc w:val="left"/>
      <w:pPr>
        <w:ind w:left="4088" w:hanging="285"/>
      </w:pPr>
      <w:rPr>
        <w:rFonts w:hint="default"/>
      </w:rPr>
    </w:lvl>
    <w:lvl w:ilvl="5" w:tplc="7FCC19C8">
      <w:numFmt w:val="bullet"/>
      <w:lvlText w:val="•"/>
      <w:lvlJc w:val="left"/>
      <w:pPr>
        <w:ind w:left="5000" w:hanging="285"/>
      </w:pPr>
      <w:rPr>
        <w:rFonts w:hint="default"/>
      </w:rPr>
    </w:lvl>
    <w:lvl w:ilvl="6" w:tplc="5E80AF48">
      <w:numFmt w:val="bullet"/>
      <w:lvlText w:val="•"/>
      <w:lvlJc w:val="left"/>
      <w:pPr>
        <w:ind w:left="5912" w:hanging="285"/>
      </w:pPr>
      <w:rPr>
        <w:rFonts w:hint="default"/>
      </w:rPr>
    </w:lvl>
    <w:lvl w:ilvl="7" w:tplc="DC926626">
      <w:numFmt w:val="bullet"/>
      <w:lvlText w:val="•"/>
      <w:lvlJc w:val="left"/>
      <w:pPr>
        <w:ind w:left="6824" w:hanging="285"/>
      </w:pPr>
      <w:rPr>
        <w:rFonts w:hint="default"/>
      </w:rPr>
    </w:lvl>
    <w:lvl w:ilvl="8" w:tplc="276E09F4">
      <w:numFmt w:val="bullet"/>
      <w:lvlText w:val="•"/>
      <w:lvlJc w:val="left"/>
      <w:pPr>
        <w:ind w:left="7736" w:hanging="285"/>
      </w:pPr>
      <w:rPr>
        <w:rFonts w:hint="default"/>
      </w:rPr>
    </w:lvl>
  </w:abstractNum>
  <w:abstractNum w:abstractNumId="3" w15:restartNumberingAfterBreak="0">
    <w:nsid w:val="340C726D"/>
    <w:multiLevelType w:val="hybridMultilevel"/>
    <w:tmpl w:val="0D8E7AAC"/>
    <w:lvl w:ilvl="0" w:tplc="7FA2F808">
      <w:start w:val="1"/>
      <w:numFmt w:val="upperLetter"/>
      <w:lvlText w:val="%1."/>
      <w:lvlJc w:val="left"/>
      <w:pPr>
        <w:ind w:left="430" w:hanging="285"/>
        <w:jc w:val="left"/>
      </w:pPr>
      <w:rPr>
        <w:rFonts w:ascii="Times New Roman" w:eastAsia="Times New Roman" w:hAnsi="Times New Roman" w:cs="Times New Roman" w:hint="default"/>
        <w:w w:val="100"/>
        <w:sz w:val="24"/>
        <w:szCs w:val="24"/>
      </w:rPr>
    </w:lvl>
    <w:lvl w:ilvl="1" w:tplc="0406CD38">
      <w:start w:val="1"/>
      <w:numFmt w:val="decimal"/>
      <w:lvlText w:val="%2."/>
      <w:lvlJc w:val="left"/>
      <w:pPr>
        <w:ind w:left="1105" w:hanging="240"/>
        <w:jc w:val="left"/>
      </w:pPr>
      <w:rPr>
        <w:rFonts w:hint="default"/>
        <w:w w:val="100"/>
      </w:rPr>
    </w:lvl>
    <w:lvl w:ilvl="2" w:tplc="5A724A66">
      <w:start w:val="1"/>
      <w:numFmt w:val="lowerLetter"/>
      <w:lvlText w:val="%3."/>
      <w:lvlJc w:val="left"/>
      <w:pPr>
        <w:ind w:left="1945" w:hanging="360"/>
        <w:jc w:val="left"/>
      </w:pPr>
      <w:rPr>
        <w:rFonts w:ascii="Times New Roman" w:eastAsia="Times New Roman" w:hAnsi="Times New Roman" w:cs="Times New Roman" w:hint="default"/>
        <w:w w:val="100"/>
        <w:sz w:val="24"/>
        <w:szCs w:val="24"/>
      </w:rPr>
    </w:lvl>
    <w:lvl w:ilvl="3" w:tplc="87B83B8A">
      <w:start w:val="1"/>
      <w:numFmt w:val="decimal"/>
      <w:lvlText w:val="%4)"/>
      <w:lvlJc w:val="left"/>
      <w:pPr>
        <w:ind w:left="2590" w:hanging="285"/>
        <w:jc w:val="left"/>
      </w:pPr>
      <w:rPr>
        <w:rFonts w:hint="default"/>
        <w:w w:val="100"/>
      </w:rPr>
    </w:lvl>
    <w:lvl w:ilvl="4" w:tplc="A1721792">
      <w:start w:val="1"/>
      <w:numFmt w:val="lowerLetter"/>
      <w:lvlText w:val="%5."/>
      <w:lvlJc w:val="left"/>
      <w:pPr>
        <w:ind w:left="3310" w:hanging="285"/>
        <w:jc w:val="left"/>
      </w:pPr>
      <w:rPr>
        <w:rFonts w:ascii="Times New Roman" w:eastAsia="Times New Roman" w:hAnsi="Times New Roman" w:cs="Times New Roman" w:hint="default"/>
        <w:w w:val="100"/>
        <w:sz w:val="24"/>
        <w:szCs w:val="24"/>
      </w:rPr>
    </w:lvl>
    <w:lvl w:ilvl="5" w:tplc="B6D233AA">
      <w:numFmt w:val="bullet"/>
      <w:lvlText w:val="•"/>
      <w:lvlJc w:val="left"/>
      <w:pPr>
        <w:ind w:left="2560" w:hanging="285"/>
      </w:pPr>
      <w:rPr>
        <w:rFonts w:hint="default"/>
      </w:rPr>
    </w:lvl>
    <w:lvl w:ilvl="6" w:tplc="755EFF14">
      <w:numFmt w:val="bullet"/>
      <w:lvlText w:val="•"/>
      <w:lvlJc w:val="left"/>
      <w:pPr>
        <w:ind w:left="2600" w:hanging="285"/>
      </w:pPr>
      <w:rPr>
        <w:rFonts w:hint="default"/>
      </w:rPr>
    </w:lvl>
    <w:lvl w:ilvl="7" w:tplc="3C5AD272">
      <w:numFmt w:val="bullet"/>
      <w:lvlText w:val="•"/>
      <w:lvlJc w:val="left"/>
      <w:pPr>
        <w:ind w:left="2620" w:hanging="285"/>
      </w:pPr>
      <w:rPr>
        <w:rFonts w:hint="default"/>
      </w:rPr>
    </w:lvl>
    <w:lvl w:ilvl="8" w:tplc="176CD056">
      <w:numFmt w:val="bullet"/>
      <w:lvlText w:val="•"/>
      <w:lvlJc w:val="left"/>
      <w:pPr>
        <w:ind w:left="3320" w:hanging="285"/>
      </w:pPr>
      <w:rPr>
        <w:rFonts w:hint="default"/>
      </w:rPr>
    </w:lvl>
  </w:abstractNum>
  <w:abstractNum w:abstractNumId="4" w15:restartNumberingAfterBreak="0">
    <w:nsid w:val="5566706C"/>
    <w:multiLevelType w:val="hybridMultilevel"/>
    <w:tmpl w:val="409C3400"/>
    <w:lvl w:ilvl="0" w:tplc="390E59AE">
      <w:start w:val="1"/>
      <w:numFmt w:val="upperLetter"/>
      <w:lvlText w:val="%1."/>
      <w:lvlJc w:val="left"/>
      <w:pPr>
        <w:ind w:left="505" w:hanging="360"/>
        <w:jc w:val="left"/>
      </w:pPr>
      <w:rPr>
        <w:rFonts w:ascii="Times New Roman" w:eastAsia="Times New Roman" w:hAnsi="Times New Roman" w:cs="Times New Roman" w:hint="default"/>
        <w:spacing w:val="-14"/>
        <w:w w:val="100"/>
        <w:sz w:val="24"/>
        <w:szCs w:val="24"/>
      </w:rPr>
    </w:lvl>
    <w:lvl w:ilvl="1" w:tplc="BE9E61E4">
      <w:numFmt w:val="bullet"/>
      <w:lvlText w:val="•"/>
      <w:lvlJc w:val="left"/>
      <w:pPr>
        <w:ind w:left="1406" w:hanging="360"/>
      </w:pPr>
      <w:rPr>
        <w:rFonts w:hint="default"/>
      </w:rPr>
    </w:lvl>
    <w:lvl w:ilvl="2" w:tplc="DA72FD22">
      <w:numFmt w:val="bullet"/>
      <w:lvlText w:val="•"/>
      <w:lvlJc w:val="left"/>
      <w:pPr>
        <w:ind w:left="2312" w:hanging="360"/>
      </w:pPr>
      <w:rPr>
        <w:rFonts w:hint="default"/>
      </w:rPr>
    </w:lvl>
    <w:lvl w:ilvl="3" w:tplc="C2189E08">
      <w:numFmt w:val="bullet"/>
      <w:lvlText w:val="•"/>
      <w:lvlJc w:val="left"/>
      <w:pPr>
        <w:ind w:left="3218" w:hanging="360"/>
      </w:pPr>
      <w:rPr>
        <w:rFonts w:hint="default"/>
      </w:rPr>
    </w:lvl>
    <w:lvl w:ilvl="4" w:tplc="3CF84F5A">
      <w:numFmt w:val="bullet"/>
      <w:lvlText w:val="•"/>
      <w:lvlJc w:val="left"/>
      <w:pPr>
        <w:ind w:left="4124" w:hanging="360"/>
      </w:pPr>
      <w:rPr>
        <w:rFonts w:hint="default"/>
      </w:rPr>
    </w:lvl>
    <w:lvl w:ilvl="5" w:tplc="A42800B8">
      <w:numFmt w:val="bullet"/>
      <w:lvlText w:val="•"/>
      <w:lvlJc w:val="left"/>
      <w:pPr>
        <w:ind w:left="5030" w:hanging="360"/>
      </w:pPr>
      <w:rPr>
        <w:rFonts w:hint="default"/>
      </w:rPr>
    </w:lvl>
    <w:lvl w:ilvl="6" w:tplc="F58CC6B6">
      <w:numFmt w:val="bullet"/>
      <w:lvlText w:val="•"/>
      <w:lvlJc w:val="left"/>
      <w:pPr>
        <w:ind w:left="5936" w:hanging="360"/>
      </w:pPr>
      <w:rPr>
        <w:rFonts w:hint="default"/>
      </w:rPr>
    </w:lvl>
    <w:lvl w:ilvl="7" w:tplc="D840A4AE">
      <w:numFmt w:val="bullet"/>
      <w:lvlText w:val="•"/>
      <w:lvlJc w:val="left"/>
      <w:pPr>
        <w:ind w:left="6842" w:hanging="360"/>
      </w:pPr>
      <w:rPr>
        <w:rFonts w:hint="default"/>
      </w:rPr>
    </w:lvl>
    <w:lvl w:ilvl="8" w:tplc="41109110">
      <w:numFmt w:val="bullet"/>
      <w:lvlText w:val="•"/>
      <w:lvlJc w:val="left"/>
      <w:pPr>
        <w:ind w:left="7748" w:hanging="360"/>
      </w:pPr>
      <w:rPr>
        <w:rFonts w:hint="default"/>
      </w:rPr>
    </w:lvl>
  </w:abstractNum>
  <w:abstractNum w:abstractNumId="5" w15:restartNumberingAfterBreak="0">
    <w:nsid w:val="67CC4225"/>
    <w:multiLevelType w:val="hybridMultilevel"/>
    <w:tmpl w:val="75EECECE"/>
    <w:lvl w:ilvl="0" w:tplc="6E203692">
      <w:start w:val="1"/>
      <w:numFmt w:val="upperLetter"/>
      <w:lvlText w:val="%1."/>
      <w:lvlJc w:val="left"/>
      <w:pPr>
        <w:ind w:left="505" w:hanging="360"/>
        <w:jc w:val="left"/>
      </w:pPr>
      <w:rPr>
        <w:rFonts w:ascii="Times New Roman" w:eastAsia="Times New Roman" w:hAnsi="Times New Roman" w:cs="Times New Roman" w:hint="default"/>
        <w:spacing w:val="-2"/>
        <w:w w:val="100"/>
        <w:sz w:val="24"/>
        <w:szCs w:val="24"/>
      </w:rPr>
    </w:lvl>
    <w:lvl w:ilvl="1" w:tplc="E7D437EA">
      <w:start w:val="1"/>
      <w:numFmt w:val="decimal"/>
      <w:lvlText w:val="%2."/>
      <w:lvlJc w:val="left"/>
      <w:pPr>
        <w:ind w:left="1105" w:hanging="240"/>
        <w:jc w:val="left"/>
      </w:pPr>
      <w:rPr>
        <w:rFonts w:ascii="Times New Roman" w:eastAsia="Times New Roman" w:hAnsi="Times New Roman" w:cs="Times New Roman" w:hint="default"/>
        <w:spacing w:val="-14"/>
        <w:w w:val="100"/>
        <w:sz w:val="24"/>
        <w:szCs w:val="24"/>
      </w:rPr>
    </w:lvl>
    <w:lvl w:ilvl="2" w:tplc="73388E82">
      <w:numFmt w:val="bullet"/>
      <w:lvlText w:val="•"/>
      <w:lvlJc w:val="left"/>
      <w:pPr>
        <w:ind w:left="2040" w:hanging="240"/>
      </w:pPr>
      <w:rPr>
        <w:rFonts w:hint="default"/>
      </w:rPr>
    </w:lvl>
    <w:lvl w:ilvl="3" w:tplc="804A2664">
      <w:numFmt w:val="bullet"/>
      <w:lvlText w:val="•"/>
      <w:lvlJc w:val="left"/>
      <w:pPr>
        <w:ind w:left="2980" w:hanging="240"/>
      </w:pPr>
      <w:rPr>
        <w:rFonts w:hint="default"/>
      </w:rPr>
    </w:lvl>
    <w:lvl w:ilvl="4" w:tplc="43268784">
      <w:numFmt w:val="bullet"/>
      <w:lvlText w:val="•"/>
      <w:lvlJc w:val="left"/>
      <w:pPr>
        <w:ind w:left="3920" w:hanging="240"/>
      </w:pPr>
      <w:rPr>
        <w:rFonts w:hint="default"/>
      </w:rPr>
    </w:lvl>
    <w:lvl w:ilvl="5" w:tplc="675E0156">
      <w:numFmt w:val="bullet"/>
      <w:lvlText w:val="•"/>
      <w:lvlJc w:val="left"/>
      <w:pPr>
        <w:ind w:left="4860" w:hanging="240"/>
      </w:pPr>
      <w:rPr>
        <w:rFonts w:hint="default"/>
      </w:rPr>
    </w:lvl>
    <w:lvl w:ilvl="6" w:tplc="AE661DBC">
      <w:numFmt w:val="bullet"/>
      <w:lvlText w:val="•"/>
      <w:lvlJc w:val="left"/>
      <w:pPr>
        <w:ind w:left="5800" w:hanging="240"/>
      </w:pPr>
      <w:rPr>
        <w:rFonts w:hint="default"/>
      </w:rPr>
    </w:lvl>
    <w:lvl w:ilvl="7" w:tplc="37A41C74">
      <w:numFmt w:val="bullet"/>
      <w:lvlText w:val="•"/>
      <w:lvlJc w:val="left"/>
      <w:pPr>
        <w:ind w:left="6740" w:hanging="240"/>
      </w:pPr>
      <w:rPr>
        <w:rFonts w:hint="default"/>
      </w:rPr>
    </w:lvl>
    <w:lvl w:ilvl="8" w:tplc="12E08DD0">
      <w:numFmt w:val="bullet"/>
      <w:lvlText w:val="•"/>
      <w:lvlJc w:val="left"/>
      <w:pPr>
        <w:ind w:left="7680" w:hanging="240"/>
      </w:pPr>
      <w:rPr>
        <w:rFonts w:hint="default"/>
      </w:rPr>
    </w:lvl>
  </w:abstractNum>
  <w:abstractNum w:abstractNumId="6" w15:restartNumberingAfterBreak="0">
    <w:nsid w:val="73D5035A"/>
    <w:multiLevelType w:val="hybridMultilevel"/>
    <w:tmpl w:val="ABDE0032"/>
    <w:lvl w:ilvl="0" w:tplc="D0E6802C">
      <w:start w:val="2"/>
      <w:numFmt w:val="upperLetter"/>
      <w:lvlText w:val="%1."/>
      <w:lvlJc w:val="left"/>
      <w:pPr>
        <w:ind w:left="430" w:hanging="285"/>
        <w:jc w:val="left"/>
      </w:pPr>
      <w:rPr>
        <w:rFonts w:ascii="Times New Roman" w:eastAsia="Times New Roman" w:hAnsi="Times New Roman" w:cs="Times New Roman" w:hint="default"/>
        <w:w w:val="100"/>
        <w:sz w:val="24"/>
        <w:szCs w:val="24"/>
      </w:rPr>
    </w:lvl>
    <w:lvl w:ilvl="1" w:tplc="B52A836C">
      <w:numFmt w:val="bullet"/>
      <w:lvlText w:val="•"/>
      <w:lvlJc w:val="left"/>
      <w:pPr>
        <w:ind w:left="1352" w:hanging="285"/>
      </w:pPr>
      <w:rPr>
        <w:rFonts w:hint="default"/>
      </w:rPr>
    </w:lvl>
    <w:lvl w:ilvl="2" w:tplc="6534EE94">
      <w:numFmt w:val="bullet"/>
      <w:lvlText w:val="•"/>
      <w:lvlJc w:val="left"/>
      <w:pPr>
        <w:ind w:left="2264" w:hanging="285"/>
      </w:pPr>
      <w:rPr>
        <w:rFonts w:hint="default"/>
      </w:rPr>
    </w:lvl>
    <w:lvl w:ilvl="3" w:tplc="23E2DCC6">
      <w:numFmt w:val="bullet"/>
      <w:lvlText w:val="•"/>
      <w:lvlJc w:val="left"/>
      <w:pPr>
        <w:ind w:left="3176" w:hanging="285"/>
      </w:pPr>
      <w:rPr>
        <w:rFonts w:hint="default"/>
      </w:rPr>
    </w:lvl>
    <w:lvl w:ilvl="4" w:tplc="4BB4BCEA">
      <w:numFmt w:val="bullet"/>
      <w:lvlText w:val="•"/>
      <w:lvlJc w:val="left"/>
      <w:pPr>
        <w:ind w:left="4088" w:hanging="285"/>
      </w:pPr>
      <w:rPr>
        <w:rFonts w:hint="default"/>
      </w:rPr>
    </w:lvl>
    <w:lvl w:ilvl="5" w:tplc="E87CA500">
      <w:numFmt w:val="bullet"/>
      <w:lvlText w:val="•"/>
      <w:lvlJc w:val="left"/>
      <w:pPr>
        <w:ind w:left="5000" w:hanging="285"/>
      </w:pPr>
      <w:rPr>
        <w:rFonts w:hint="default"/>
      </w:rPr>
    </w:lvl>
    <w:lvl w:ilvl="6" w:tplc="761ECAEC">
      <w:numFmt w:val="bullet"/>
      <w:lvlText w:val="•"/>
      <w:lvlJc w:val="left"/>
      <w:pPr>
        <w:ind w:left="5912" w:hanging="285"/>
      </w:pPr>
      <w:rPr>
        <w:rFonts w:hint="default"/>
      </w:rPr>
    </w:lvl>
    <w:lvl w:ilvl="7" w:tplc="7382B0D0">
      <w:numFmt w:val="bullet"/>
      <w:lvlText w:val="•"/>
      <w:lvlJc w:val="left"/>
      <w:pPr>
        <w:ind w:left="6824" w:hanging="285"/>
      </w:pPr>
      <w:rPr>
        <w:rFonts w:hint="default"/>
      </w:rPr>
    </w:lvl>
    <w:lvl w:ilvl="8" w:tplc="89C82F8A">
      <w:numFmt w:val="bullet"/>
      <w:lvlText w:val="•"/>
      <w:lvlJc w:val="left"/>
      <w:pPr>
        <w:ind w:left="7736" w:hanging="285"/>
      </w:pPr>
      <w:rPr>
        <w:rFonts w:hint="default"/>
      </w:rPr>
    </w:lvl>
  </w:abstractNum>
  <w:num w:numId="1" w16cid:durableId="853035323">
    <w:abstractNumId w:val="2"/>
  </w:num>
  <w:num w:numId="2" w16cid:durableId="2021853382">
    <w:abstractNumId w:val="4"/>
  </w:num>
  <w:num w:numId="3" w16cid:durableId="2032292631">
    <w:abstractNumId w:val="0"/>
  </w:num>
  <w:num w:numId="4" w16cid:durableId="1616406782">
    <w:abstractNumId w:val="3"/>
  </w:num>
  <w:num w:numId="5" w16cid:durableId="868832359">
    <w:abstractNumId w:val="5"/>
  </w:num>
  <w:num w:numId="6" w16cid:durableId="1799445117">
    <w:abstractNumId w:val="1"/>
  </w:num>
  <w:num w:numId="7" w16cid:durableId="1467234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D5BC6"/>
    <w:rsid w:val="005D5BC6"/>
    <w:rsid w:val="00987F74"/>
    <w:rsid w:val="00BC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C9BF95"/>
  <w15:docId w15:val="{CD4E5B5C-D8AA-CB49-801C-C1578061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285"/>
    </w:pPr>
    <w:rPr>
      <w:sz w:val="24"/>
      <w:szCs w:val="24"/>
    </w:rPr>
  </w:style>
  <w:style w:type="paragraph" w:styleId="ListParagraph">
    <w:name w:val="List Paragraph"/>
    <w:basedOn w:val="Normal"/>
    <w:uiPriority w:val="1"/>
    <w:qFormat/>
    <w:pPr>
      <w:ind w:left="430" w:hanging="285"/>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C3E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Bylaws Revision 2024.docx</dc:title>
  <cp:lastModifiedBy>James O'Donnell</cp:lastModifiedBy>
  <cp:revision>2</cp:revision>
  <dcterms:created xsi:type="dcterms:W3CDTF">2024-11-21T21:28:00Z</dcterms:created>
  <dcterms:modified xsi:type="dcterms:W3CDTF">2024-11-21T21:35:00Z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LastSaved">
    <vt:filetime>2024-11-21T00:00:00Z</vt:filetime>
  </property>
</Properties>
</file>