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1B5E" w14:textId="77777777" w:rsidR="00654018" w:rsidRPr="0041025C" w:rsidRDefault="00654018" w:rsidP="00654018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315BB108" w14:textId="5978CE9A" w:rsidR="001C4CE8" w:rsidRPr="0029287F" w:rsidRDefault="00F90739" w:rsidP="0029287F">
      <w:pPr>
        <w:spacing w:after="0"/>
        <w:jc w:val="center"/>
        <w:rPr>
          <w:rFonts w:cstheme="minorHAnsi"/>
          <w:b/>
          <w:color w:val="000004"/>
          <w:sz w:val="14"/>
          <w:szCs w:val="24"/>
        </w:rPr>
      </w:pPr>
      <w:r>
        <w:rPr>
          <w:rFonts w:cstheme="minorHAnsi"/>
          <w:b/>
          <w:color w:val="000004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1C4CE8" w:rsidRPr="00290689" w14:paraId="16A60542" w14:textId="77777777" w:rsidTr="004D41CC">
        <w:trPr>
          <w:trHeight w:hRule="exact" w:val="720"/>
        </w:trPr>
        <w:tc>
          <w:tcPr>
            <w:tcW w:w="2358" w:type="dxa"/>
          </w:tcPr>
          <w:p w14:paraId="50445FA9" w14:textId="77777777" w:rsidR="00AB58D1" w:rsidRDefault="001C4CE8" w:rsidP="00336268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College</w:t>
            </w:r>
            <w:r w:rsidR="00AB58D1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/</w:t>
            </w:r>
          </w:p>
          <w:p w14:paraId="25A33C86" w14:textId="1D3FF1C4" w:rsidR="001C4CE8" w:rsidRPr="00290689" w:rsidRDefault="00AB58D1" w:rsidP="00336268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Independent Un</w:t>
            </w:r>
            <w:r w:rsidR="0027164F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it</w:t>
            </w:r>
          </w:p>
          <w:p w14:paraId="0255B880" w14:textId="77777777" w:rsidR="00F87086" w:rsidRPr="00290689" w:rsidRDefault="00F87086" w:rsidP="00336268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7218" w:type="dxa"/>
          </w:tcPr>
          <w:p w14:paraId="2D93B57B" w14:textId="096AF11C" w:rsidR="001C4CE8" w:rsidRPr="007F2271" w:rsidRDefault="001C4CE8" w:rsidP="00D6781E">
            <w:pPr>
              <w:rPr>
                <w:rFonts w:ascii="Calibri" w:hAnsi="Calibri" w:cs="Calibri"/>
                <w:color w:val="000004"/>
                <w:sz w:val="24"/>
                <w:szCs w:val="24"/>
              </w:rPr>
            </w:pPr>
          </w:p>
        </w:tc>
      </w:tr>
      <w:tr w:rsidR="001C4CE8" w:rsidRPr="00290689" w14:paraId="6A2E192E" w14:textId="77777777" w:rsidTr="004D41CC">
        <w:trPr>
          <w:trHeight w:hRule="exact" w:val="720"/>
        </w:trPr>
        <w:tc>
          <w:tcPr>
            <w:tcW w:w="2358" w:type="dxa"/>
          </w:tcPr>
          <w:p w14:paraId="7A2469B9" w14:textId="76664011" w:rsidR="001C4CE8" w:rsidRPr="00290689" w:rsidRDefault="004D41CC" w:rsidP="00336268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Academic </w:t>
            </w:r>
            <w:r w:rsidR="001C4CE8"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Unit</w:t>
            </w:r>
            <w:r w:rsidR="00AB58D1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 </w:t>
            </w:r>
            <w:r w:rsidR="00AB58D1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Department</w:t>
            </w:r>
            <w:r w:rsidR="0064663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, if any**</w:t>
            </w:r>
          </w:p>
          <w:p w14:paraId="61F8D99D" w14:textId="77777777" w:rsidR="00F87086" w:rsidRPr="00290689" w:rsidRDefault="00F87086" w:rsidP="00336268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7218" w:type="dxa"/>
          </w:tcPr>
          <w:p w14:paraId="22C13C2C" w14:textId="2812640D" w:rsidR="001C4CE8" w:rsidRPr="007F2271" w:rsidRDefault="001C4CE8" w:rsidP="00E92BD5">
            <w:pPr>
              <w:rPr>
                <w:rFonts w:ascii="Calibri" w:hAnsi="Calibri" w:cs="Calibri"/>
                <w:color w:val="000004"/>
                <w:sz w:val="24"/>
                <w:szCs w:val="24"/>
              </w:rPr>
            </w:pPr>
          </w:p>
        </w:tc>
      </w:tr>
      <w:tr w:rsidR="00A82069" w:rsidRPr="00290689" w14:paraId="2D994999" w14:textId="77777777" w:rsidTr="00C97B14">
        <w:trPr>
          <w:trHeight w:hRule="exact" w:val="720"/>
        </w:trPr>
        <w:tc>
          <w:tcPr>
            <w:tcW w:w="9576" w:type="dxa"/>
            <w:gridSpan w:val="2"/>
          </w:tcPr>
          <w:p w14:paraId="15851592" w14:textId="6F00C6D4" w:rsidR="00A82069" w:rsidRPr="007F2271" w:rsidRDefault="00DE766D" w:rsidP="00DE766D">
            <w:pPr>
              <w:rPr>
                <w:rFonts w:ascii="Calibri" w:hAnsi="Calibri" w:cs="Calibri"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Choose d</w:t>
            </w:r>
            <w:r w:rsidR="00A82069"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ocument</w:t>
            </w:r>
            <w:r w:rsidR="00A8206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t</w:t>
            </w:r>
            <w:r w:rsidR="00A8206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ype</w:t>
            </w: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 </w:t>
            </w:r>
            <w:r w:rsidRPr="00DE766D">
              <w:rPr>
                <w:rFonts w:ascii="Calibri" w:hAnsi="Calibri" w:cs="Calibri"/>
                <w:bCs/>
                <w:color w:val="000004"/>
                <w:sz w:val="24"/>
                <w:szCs w:val="24"/>
              </w:rPr>
              <w:t>(bylaws or criteria Document?):</w:t>
            </w: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color w:val="000004"/>
                  <w:sz w:val="24"/>
                  <w:szCs w:val="24"/>
                </w:rPr>
                <w:alias w:val="Doc type?"/>
                <w:tag w:val="Doc type?"/>
                <w:id w:val="-522551980"/>
                <w:placeholder>
                  <w:docPart w:val="C811977B0ACA46868F039CC9B97AE035"/>
                </w:placeholder>
                <w:showingPlcHdr/>
                <w:dropDownList>
                  <w:listItem w:displayText="Bylaws" w:value="Bylaws"/>
                  <w:listItem w:displayText="Criteria Only" w:value="Criteria Only"/>
                </w:dropDownList>
              </w:sdtPr>
              <w:sdtEndPr/>
              <w:sdtContent>
                <w:r w:rsidRPr="00F6657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82069" w:rsidRPr="00290689" w14:paraId="2C2FA93D" w14:textId="77777777" w:rsidTr="00C97B14">
        <w:trPr>
          <w:trHeight w:hRule="exact" w:val="720"/>
        </w:trPr>
        <w:tc>
          <w:tcPr>
            <w:tcW w:w="9576" w:type="dxa"/>
            <w:gridSpan w:val="2"/>
          </w:tcPr>
          <w:p w14:paraId="786740D8" w14:textId="3B46E6A2" w:rsidR="00A82069" w:rsidRPr="00290689" w:rsidRDefault="00D36887" w:rsidP="00336268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If </w:t>
            </w:r>
            <w:r w:rsidR="00DE766D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ylaws, </w:t>
            </w:r>
            <w:r w:rsidR="00DE766D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does it include</w:t>
            </w: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 criteria for promotion/continuing status/tenure</w:t>
            </w:r>
            <w:r w:rsidR="00DE766D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?  </w:t>
            </w:r>
            <w:sdt>
              <w:sdtPr>
                <w:rPr>
                  <w:rFonts w:ascii="Calibri" w:hAnsi="Calibri" w:cs="Calibri"/>
                  <w:b/>
                  <w:color w:val="000004"/>
                  <w:sz w:val="24"/>
                  <w:szCs w:val="24"/>
                </w:rPr>
                <w:alias w:val="Criteria?"/>
                <w:tag w:val="Criteria?"/>
                <w:id w:val="1528301436"/>
                <w:placeholder>
                  <w:docPart w:val="23107468F53D4D26A3B0553EB35AA39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DE766D" w:rsidRPr="00F6657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42040" w:rsidRPr="00290689" w14:paraId="3E8765FB" w14:textId="77777777" w:rsidTr="00842040">
        <w:trPr>
          <w:trHeight w:hRule="exact" w:val="1855"/>
        </w:trPr>
        <w:tc>
          <w:tcPr>
            <w:tcW w:w="9576" w:type="dxa"/>
            <w:gridSpan w:val="2"/>
          </w:tcPr>
          <w:p w14:paraId="238EF630" w14:textId="37457F4F" w:rsidR="00842040" w:rsidRDefault="00842040" w:rsidP="00336268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If </w:t>
            </w:r>
            <w:r w:rsidR="0027164F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yes</w:t>
            </w: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, please </w:t>
            </w:r>
            <w:r w:rsidR="00DE766D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concisely </w:t>
            </w: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list the ranks included in the criteria </w:t>
            </w:r>
            <w:r w:rsidRPr="00842040">
              <w:rPr>
                <w:rFonts w:ascii="Calibri" w:hAnsi="Calibri" w:cs="Calibri"/>
                <w:bCs/>
                <w:color w:val="000004"/>
                <w:sz w:val="24"/>
                <w:szCs w:val="24"/>
              </w:rPr>
              <w:t>(example</w:t>
            </w:r>
            <w:r w:rsidR="00DE766D">
              <w:rPr>
                <w:rFonts w:ascii="Calibri" w:hAnsi="Calibri" w:cs="Calibri"/>
                <w:bCs/>
                <w:color w:val="000004"/>
                <w:sz w:val="24"/>
                <w:szCs w:val="24"/>
              </w:rPr>
              <w:t>s</w:t>
            </w:r>
            <w:r w:rsidRPr="00842040">
              <w:rPr>
                <w:rFonts w:ascii="Calibri" w:hAnsi="Calibri" w:cs="Calibri"/>
                <w:bCs/>
                <w:color w:val="000004"/>
                <w:sz w:val="24"/>
                <w:szCs w:val="24"/>
              </w:rPr>
              <w:t>: tenure-faculty, career-track faculty, continuing-track academic professionals,</w:t>
            </w:r>
            <w:r w:rsidR="00DE766D">
              <w:rPr>
                <w:rFonts w:ascii="Calibri" w:hAnsi="Calibri" w:cs="Calibri"/>
                <w:bCs/>
                <w:color w:val="000004"/>
                <w:sz w:val="24"/>
                <w:szCs w:val="24"/>
              </w:rPr>
              <w:t xml:space="preserve"> fixed-term academic professionals,</w:t>
            </w:r>
            <w:r w:rsidRPr="00842040">
              <w:rPr>
                <w:rFonts w:ascii="Calibri" w:hAnsi="Calibri" w:cs="Calibri"/>
                <w:bCs/>
                <w:color w:val="000004"/>
                <w:sz w:val="24"/>
                <w:szCs w:val="24"/>
              </w:rPr>
              <w:t xml:space="preserve"> etc.)</w:t>
            </w:r>
            <w:r>
              <w:rPr>
                <w:rFonts w:ascii="Calibri" w:hAnsi="Calibri" w:cs="Calibri"/>
                <w:bCs/>
                <w:color w:val="000004"/>
                <w:sz w:val="24"/>
                <w:szCs w:val="24"/>
              </w:rPr>
              <w:t>:</w:t>
            </w:r>
          </w:p>
        </w:tc>
      </w:tr>
    </w:tbl>
    <w:p w14:paraId="6CA937F7" w14:textId="77777777" w:rsidR="00336268" w:rsidRPr="00290689" w:rsidRDefault="00336268" w:rsidP="00E43A25">
      <w:pPr>
        <w:spacing w:after="0" w:line="240" w:lineRule="auto"/>
        <w:rPr>
          <w:rFonts w:ascii="Calibri" w:hAnsi="Calibri" w:cstheme="minorHAnsi"/>
          <w:color w:val="000004"/>
          <w:sz w:val="24"/>
          <w:szCs w:val="24"/>
        </w:rPr>
      </w:pPr>
    </w:p>
    <w:p w14:paraId="32D4E037" w14:textId="77777777" w:rsidR="0079786A" w:rsidRDefault="00290689" w:rsidP="005871A8">
      <w:pPr>
        <w:spacing w:after="0" w:line="240" w:lineRule="auto"/>
        <w:rPr>
          <w:rFonts w:ascii="Calibri" w:hAnsi="Calibri" w:cstheme="minorHAnsi"/>
          <w:b/>
          <w:color w:val="000004"/>
          <w:sz w:val="24"/>
          <w:szCs w:val="24"/>
        </w:rPr>
      </w:pPr>
      <w:r w:rsidRPr="00290689">
        <w:rPr>
          <w:rFonts w:ascii="Calibri" w:hAnsi="Calibri" w:cstheme="minorHAnsi"/>
          <w:b/>
          <w:color w:val="000004"/>
          <w:sz w:val="24"/>
          <w:szCs w:val="24"/>
        </w:rPr>
        <w:t>Unit and college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60"/>
      </w:tblGrid>
      <w:tr w:rsidR="00290689" w:rsidRPr="00290689" w14:paraId="348BE507" w14:textId="77777777" w:rsidTr="00AB58D1">
        <w:trPr>
          <w:trHeight w:hRule="exact" w:val="720"/>
        </w:trPr>
        <w:tc>
          <w:tcPr>
            <w:tcW w:w="4698" w:type="dxa"/>
          </w:tcPr>
          <w:p w14:paraId="2BAA5D99" w14:textId="263B95A2" w:rsidR="00290689" w:rsidRPr="00290689" w:rsidRDefault="00290689" w:rsidP="00E43671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Date </w:t>
            </w:r>
            <w:r w:rsidR="0029287F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of </w:t>
            </w:r>
            <w:r w:rsidR="00AB58D1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approv</w:t>
            </w:r>
            <w:r w:rsidR="0029287F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al</w:t>
            </w:r>
            <w:r w:rsidR="00E43671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 </w:t>
            </w: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by the faculty</w:t>
            </w:r>
            <w:r w:rsidR="00745E72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 and/or academic professionals</w:t>
            </w:r>
          </w:p>
        </w:tc>
        <w:tc>
          <w:tcPr>
            <w:tcW w:w="4860" w:type="dxa"/>
            <w:tcBorders>
              <w:left w:val="nil"/>
              <w:bottom w:val="single" w:sz="4" w:space="0" w:color="auto"/>
            </w:tcBorders>
          </w:tcPr>
          <w:p w14:paraId="41D5723A" w14:textId="1A47DAB0" w:rsidR="00290689" w:rsidRPr="007F2271" w:rsidRDefault="00290689" w:rsidP="00A85FFE">
            <w:pPr>
              <w:rPr>
                <w:rFonts w:ascii="Calibri" w:hAnsi="Calibri" w:cs="Calibri"/>
                <w:color w:val="000004"/>
                <w:sz w:val="24"/>
                <w:szCs w:val="24"/>
              </w:rPr>
            </w:pPr>
          </w:p>
        </w:tc>
      </w:tr>
      <w:tr w:rsidR="00290689" w:rsidRPr="00290689" w14:paraId="4117A13D" w14:textId="77777777" w:rsidTr="001E2E10">
        <w:trPr>
          <w:trHeight w:hRule="exact" w:val="720"/>
        </w:trPr>
        <w:tc>
          <w:tcPr>
            <w:tcW w:w="4698" w:type="dxa"/>
          </w:tcPr>
          <w:p w14:paraId="75DDFBBB" w14:textId="0AA16460" w:rsidR="00290689" w:rsidRPr="00290689" w:rsidRDefault="00290689" w:rsidP="00E43671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Date </w:t>
            </w:r>
            <w:r w:rsidR="0029287F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of review/consent</w:t>
            </w:r>
            <w:r w:rsidR="00E43671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 </w:t>
            </w: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by the dean</w:t>
            </w:r>
            <w:r w:rsidR="00AB58D1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 (or lead of independent </w:t>
            </w:r>
            <w:proofErr w:type="gramStart"/>
            <w:r w:rsidR="00AB58D1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unit)</w:t>
            </w:r>
            <w:r w:rsidR="0029287F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*</w:t>
            </w:r>
            <w:proofErr w:type="gramEnd"/>
          </w:p>
        </w:tc>
        <w:tc>
          <w:tcPr>
            <w:tcW w:w="4860" w:type="dxa"/>
            <w:tcBorders>
              <w:left w:val="nil"/>
            </w:tcBorders>
          </w:tcPr>
          <w:p w14:paraId="600F2BFE" w14:textId="519D421E" w:rsidR="00290689" w:rsidRPr="007F2271" w:rsidRDefault="00290689" w:rsidP="00A85FFE">
            <w:pPr>
              <w:rPr>
                <w:rFonts w:ascii="Calibri" w:hAnsi="Calibri" w:cs="Calibri"/>
                <w:color w:val="000004"/>
                <w:sz w:val="24"/>
                <w:szCs w:val="24"/>
              </w:rPr>
            </w:pPr>
          </w:p>
        </w:tc>
      </w:tr>
    </w:tbl>
    <w:p w14:paraId="42918590" w14:textId="77777777" w:rsidR="00290689" w:rsidRPr="00290689" w:rsidRDefault="00290689" w:rsidP="00E43A25">
      <w:pPr>
        <w:spacing w:after="0" w:line="240" w:lineRule="auto"/>
        <w:rPr>
          <w:rFonts w:ascii="Calibri" w:hAnsi="Calibri" w:cstheme="minorHAnsi"/>
          <w:color w:val="000004"/>
          <w:sz w:val="24"/>
          <w:szCs w:val="24"/>
        </w:rPr>
      </w:pPr>
    </w:p>
    <w:p w14:paraId="63BDCE6F" w14:textId="77777777" w:rsidR="00870283" w:rsidRPr="00290689" w:rsidRDefault="00870283" w:rsidP="00870283">
      <w:pPr>
        <w:spacing w:after="0" w:line="240" w:lineRule="auto"/>
        <w:rPr>
          <w:rFonts w:ascii="Calibri" w:hAnsi="Calibri" w:cs="Calibri"/>
          <w:b/>
          <w:color w:val="000004"/>
          <w:sz w:val="24"/>
          <w:szCs w:val="24"/>
        </w:rPr>
      </w:pPr>
    </w:p>
    <w:p w14:paraId="03A57276" w14:textId="77777777" w:rsidR="00870283" w:rsidRDefault="007141CA" w:rsidP="005871A8">
      <w:pPr>
        <w:spacing w:after="0" w:line="240" w:lineRule="auto"/>
        <w:rPr>
          <w:rFonts w:cstheme="minorHAnsi"/>
          <w:b/>
          <w:color w:val="000004"/>
          <w:sz w:val="24"/>
          <w:szCs w:val="24"/>
        </w:rPr>
      </w:pPr>
      <w:r w:rsidRPr="00290689">
        <w:rPr>
          <w:rFonts w:cstheme="minorHAnsi"/>
          <w:b/>
          <w:color w:val="000004"/>
          <w:sz w:val="24"/>
          <w:szCs w:val="24"/>
        </w:rPr>
        <w:t>Provost office approval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980"/>
        <w:gridCol w:w="4493"/>
        <w:gridCol w:w="1625"/>
      </w:tblGrid>
      <w:tr w:rsidR="00666466" w:rsidRPr="00290689" w14:paraId="4EB1ADD0" w14:textId="77777777" w:rsidTr="00666466">
        <w:trPr>
          <w:trHeight w:val="720"/>
        </w:trPr>
        <w:tc>
          <w:tcPr>
            <w:tcW w:w="3980" w:type="dxa"/>
          </w:tcPr>
          <w:p w14:paraId="137B81E2" w14:textId="77777777" w:rsidR="00666466" w:rsidRPr="00290689" w:rsidRDefault="00666466" w:rsidP="000C694A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4493" w:type="dxa"/>
          </w:tcPr>
          <w:p w14:paraId="7D24CF30" w14:textId="23AF3470" w:rsidR="00666466" w:rsidRPr="00290689" w:rsidRDefault="00666466" w:rsidP="000C694A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82D58BB" w14:textId="77777777" w:rsidR="00666466" w:rsidRPr="00290689" w:rsidRDefault="00666466" w:rsidP="000C694A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</w:tr>
      <w:tr w:rsidR="00666466" w:rsidRPr="00290689" w14:paraId="397BB0EB" w14:textId="77777777" w:rsidTr="001E2E10">
        <w:trPr>
          <w:trHeight w:val="432"/>
        </w:trPr>
        <w:tc>
          <w:tcPr>
            <w:tcW w:w="3980" w:type="dxa"/>
          </w:tcPr>
          <w:p w14:paraId="20CE32A7" w14:textId="22AC96B7" w:rsidR="00666466" w:rsidRDefault="00666466" w:rsidP="000C694A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Signature</w:t>
            </w:r>
          </w:p>
        </w:tc>
        <w:tc>
          <w:tcPr>
            <w:tcW w:w="4493" w:type="dxa"/>
          </w:tcPr>
          <w:p w14:paraId="1165E107" w14:textId="1B4FB989" w:rsidR="00666466" w:rsidRPr="00290689" w:rsidRDefault="00666466" w:rsidP="000C694A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14:paraId="0C768291" w14:textId="77777777" w:rsidR="00666466" w:rsidRPr="00290689" w:rsidRDefault="00666466" w:rsidP="000C694A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Date</w:t>
            </w:r>
          </w:p>
        </w:tc>
      </w:tr>
    </w:tbl>
    <w:p w14:paraId="593F02B5" w14:textId="77777777" w:rsidR="00870283" w:rsidRPr="00336268" w:rsidRDefault="00870283" w:rsidP="00870283">
      <w:pPr>
        <w:spacing w:after="0" w:line="240" w:lineRule="auto"/>
        <w:rPr>
          <w:rFonts w:cstheme="minorHAnsi"/>
          <w:b/>
          <w:color w:val="000004"/>
        </w:rPr>
      </w:pPr>
    </w:p>
    <w:p w14:paraId="14FA4DC9" w14:textId="77777777" w:rsidR="0029287F" w:rsidRPr="0029287F" w:rsidRDefault="0029287F" w:rsidP="005A3D23">
      <w:pPr>
        <w:spacing w:after="0" w:line="240" w:lineRule="auto"/>
        <w:rPr>
          <w:rFonts w:cstheme="minorHAnsi"/>
          <w:bCs/>
          <w:color w:val="000004"/>
        </w:rPr>
      </w:pPr>
    </w:p>
    <w:p w14:paraId="0A53A329" w14:textId="7099416F" w:rsidR="0029287F" w:rsidRDefault="0029287F" w:rsidP="0029287F">
      <w:pPr>
        <w:spacing w:after="0" w:line="240" w:lineRule="auto"/>
        <w:rPr>
          <w:rFonts w:ascii="Calibri" w:hAnsi="Calibri" w:cs="Calibri"/>
          <w:bCs/>
          <w:color w:val="000004"/>
          <w:sz w:val="24"/>
          <w:szCs w:val="24"/>
        </w:rPr>
      </w:pPr>
      <w:r w:rsidRPr="0029287F">
        <w:rPr>
          <w:rFonts w:ascii="Calibri" w:hAnsi="Calibri" w:cs="Calibri"/>
          <w:bCs/>
          <w:color w:val="000004"/>
          <w:sz w:val="24"/>
          <w:szCs w:val="24"/>
        </w:rPr>
        <w:t>*</w:t>
      </w:r>
      <w:r w:rsidR="00872684">
        <w:rPr>
          <w:rFonts w:ascii="Calibri" w:hAnsi="Calibri" w:cs="Calibri"/>
          <w:bCs/>
          <w:color w:val="000004"/>
          <w:sz w:val="24"/>
          <w:szCs w:val="24"/>
        </w:rPr>
        <w:t>Per ACD111-02, a</w:t>
      </w:r>
      <w:r w:rsidRPr="0029287F">
        <w:rPr>
          <w:rFonts w:ascii="Calibri" w:hAnsi="Calibri" w:cs="Calibri"/>
          <w:bCs/>
          <w:color w:val="000004"/>
          <w:sz w:val="24"/>
          <w:szCs w:val="24"/>
        </w:rPr>
        <w:t>ll colleges and academic units must have bylaws, approved by a majority of the unit faculty. With the consent of all college deans to which a unit reports, the faculty of the unit may choose to utilize the college’s bylaws as their unit bylaws.</w:t>
      </w:r>
    </w:p>
    <w:p w14:paraId="7F17A121" w14:textId="4F6FF202" w:rsidR="00646639" w:rsidRPr="0029287F" w:rsidRDefault="00646639" w:rsidP="0029287F">
      <w:pPr>
        <w:spacing w:after="0" w:line="240" w:lineRule="auto"/>
        <w:rPr>
          <w:rFonts w:ascii="Calibri" w:hAnsi="Calibri" w:cs="Calibri"/>
          <w:bCs/>
          <w:color w:val="000004"/>
          <w:sz w:val="24"/>
          <w:szCs w:val="24"/>
        </w:rPr>
      </w:pPr>
      <w:r>
        <w:rPr>
          <w:rFonts w:ascii="Calibri" w:hAnsi="Calibri" w:cs="Calibri"/>
          <w:bCs/>
          <w:color w:val="000004"/>
          <w:sz w:val="24"/>
          <w:szCs w:val="24"/>
        </w:rPr>
        <w:t>**Academic units are usually departments and schools, not research center</w:t>
      </w:r>
      <w:r w:rsidR="004D41CC">
        <w:rPr>
          <w:rFonts w:ascii="Calibri" w:hAnsi="Calibri" w:cs="Calibri"/>
          <w:bCs/>
          <w:color w:val="000004"/>
          <w:sz w:val="24"/>
          <w:szCs w:val="24"/>
        </w:rPr>
        <w:t>s or programs</w:t>
      </w:r>
      <w:r>
        <w:rPr>
          <w:rFonts w:ascii="Calibri" w:hAnsi="Calibri" w:cs="Calibri"/>
          <w:bCs/>
          <w:color w:val="000004"/>
          <w:sz w:val="24"/>
          <w:szCs w:val="24"/>
        </w:rPr>
        <w:t xml:space="preserve">.  </w:t>
      </w:r>
      <w:r w:rsidR="004D41CC">
        <w:rPr>
          <w:rFonts w:ascii="Calibri" w:hAnsi="Calibri" w:cs="Calibri"/>
          <w:bCs/>
          <w:color w:val="000004"/>
          <w:sz w:val="24"/>
          <w:szCs w:val="24"/>
        </w:rPr>
        <w:t>Academic units, in this context, have criteria for promotion which were approved by its faculty and/or academic professionals.</w:t>
      </w:r>
    </w:p>
    <w:sectPr w:rsidR="00646639" w:rsidRPr="0029287F" w:rsidSect="00F91E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47360" w14:textId="77777777" w:rsidR="00FD35F8" w:rsidRDefault="00FD35F8" w:rsidP="00654018">
      <w:pPr>
        <w:spacing w:after="0" w:line="240" w:lineRule="auto"/>
      </w:pPr>
      <w:r>
        <w:separator/>
      </w:r>
    </w:p>
  </w:endnote>
  <w:endnote w:type="continuationSeparator" w:id="0">
    <w:p w14:paraId="61DE5F71" w14:textId="77777777" w:rsidR="00FD35F8" w:rsidRDefault="00FD35F8" w:rsidP="0065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B5304" w14:textId="77777777" w:rsidR="00DB5093" w:rsidRPr="003B40B4" w:rsidRDefault="00DB5093" w:rsidP="00DB5093">
    <w:pPr>
      <w:pStyle w:val="Footer"/>
      <w:jc w:val="center"/>
      <w:rPr>
        <w:rFonts w:ascii="Arial" w:hAnsi="Arial" w:cs="Arial"/>
        <w:b/>
        <w:color w:val="990000"/>
        <w:sz w:val="16"/>
        <w:szCs w:val="18"/>
      </w:rPr>
    </w:pPr>
    <w:r w:rsidRPr="003B40B4">
      <w:rPr>
        <w:rFonts w:ascii="Arial" w:hAnsi="Arial" w:cs="Arial"/>
        <w:b/>
        <w:color w:val="990000"/>
        <w:sz w:val="16"/>
        <w:szCs w:val="18"/>
      </w:rPr>
      <w:t xml:space="preserve">Office of the </w:t>
    </w:r>
    <w:r>
      <w:rPr>
        <w:rFonts w:ascii="Arial" w:hAnsi="Arial" w:cs="Arial"/>
        <w:b/>
        <w:color w:val="990000"/>
        <w:sz w:val="16"/>
        <w:szCs w:val="18"/>
      </w:rPr>
      <w:t>U</w:t>
    </w:r>
    <w:r w:rsidRPr="003B40B4">
      <w:rPr>
        <w:rFonts w:ascii="Arial" w:hAnsi="Arial" w:cs="Arial"/>
        <w:b/>
        <w:color w:val="990000"/>
        <w:sz w:val="16"/>
        <w:szCs w:val="18"/>
      </w:rPr>
      <w:t xml:space="preserve">niversity </w:t>
    </w:r>
    <w:r>
      <w:rPr>
        <w:rFonts w:ascii="Arial" w:hAnsi="Arial" w:cs="Arial"/>
        <w:b/>
        <w:color w:val="990000"/>
        <w:sz w:val="16"/>
        <w:szCs w:val="18"/>
      </w:rPr>
      <w:t>P</w:t>
    </w:r>
    <w:r w:rsidRPr="003B40B4">
      <w:rPr>
        <w:rFonts w:ascii="Arial" w:hAnsi="Arial" w:cs="Arial"/>
        <w:b/>
        <w:color w:val="990000"/>
        <w:sz w:val="16"/>
        <w:szCs w:val="18"/>
      </w:rPr>
      <w:t xml:space="preserve">rovost </w:t>
    </w:r>
  </w:p>
  <w:p w14:paraId="2FACA29C" w14:textId="77777777" w:rsidR="00DB5093" w:rsidRDefault="00DB5093" w:rsidP="00DB5093">
    <w:pPr>
      <w:pStyle w:val="Footer"/>
      <w:jc w:val="center"/>
      <w:rPr>
        <w:rFonts w:ascii="Arial" w:hAnsi="Arial" w:cs="Arial"/>
        <w:color w:val="990000"/>
        <w:sz w:val="14"/>
        <w:szCs w:val="16"/>
      </w:rPr>
    </w:pPr>
  </w:p>
  <w:p w14:paraId="0CE71291" w14:textId="77777777" w:rsidR="00DB5093" w:rsidRPr="003B40B4" w:rsidRDefault="00DB5093" w:rsidP="00DB5093">
    <w:pPr>
      <w:pStyle w:val="Footer"/>
      <w:jc w:val="center"/>
      <w:rPr>
        <w:rFonts w:ascii="Arial" w:hAnsi="Arial" w:cs="Arial"/>
        <w:color w:val="990000"/>
        <w:sz w:val="14"/>
        <w:szCs w:val="16"/>
      </w:rPr>
    </w:pPr>
    <w:r w:rsidRPr="003B40B4">
      <w:rPr>
        <w:rFonts w:ascii="Arial" w:hAnsi="Arial" w:cs="Arial"/>
        <w:color w:val="990000"/>
        <w:sz w:val="14"/>
        <w:szCs w:val="16"/>
      </w:rPr>
      <w:t xml:space="preserve">300 </w:t>
    </w:r>
    <w:r>
      <w:rPr>
        <w:rFonts w:ascii="Arial" w:hAnsi="Arial" w:cs="Arial"/>
        <w:color w:val="990000"/>
        <w:sz w:val="14"/>
        <w:szCs w:val="16"/>
      </w:rPr>
      <w:t>East</w:t>
    </w:r>
    <w:r w:rsidRPr="003B40B4">
      <w:rPr>
        <w:rFonts w:ascii="Arial" w:hAnsi="Arial" w:cs="Arial"/>
        <w:color w:val="990000"/>
        <w:sz w:val="14"/>
        <w:szCs w:val="16"/>
      </w:rPr>
      <w:t xml:space="preserve"> University </w:t>
    </w:r>
    <w:r>
      <w:rPr>
        <w:rFonts w:ascii="Arial" w:hAnsi="Arial" w:cs="Arial"/>
        <w:color w:val="990000"/>
        <w:sz w:val="14"/>
        <w:szCs w:val="16"/>
      </w:rPr>
      <w:t>D</w:t>
    </w:r>
    <w:r w:rsidRPr="003B40B4">
      <w:rPr>
        <w:rFonts w:ascii="Arial" w:hAnsi="Arial" w:cs="Arial"/>
        <w:color w:val="990000"/>
        <w:sz w:val="14"/>
        <w:szCs w:val="16"/>
      </w:rPr>
      <w:t>rive</w:t>
    </w:r>
  </w:p>
  <w:p w14:paraId="17BFFAA0" w14:textId="77777777" w:rsidR="00DB5093" w:rsidRPr="003B40B4" w:rsidRDefault="00DB5093" w:rsidP="00DB5093">
    <w:pPr>
      <w:pStyle w:val="Footer"/>
      <w:jc w:val="center"/>
      <w:rPr>
        <w:rFonts w:ascii="Arial" w:hAnsi="Arial" w:cs="Arial"/>
        <w:color w:val="990000"/>
        <w:sz w:val="14"/>
        <w:szCs w:val="16"/>
      </w:rPr>
    </w:pPr>
    <w:r w:rsidRPr="003B40B4">
      <w:rPr>
        <w:rFonts w:ascii="Arial" w:hAnsi="Arial" w:cs="Arial"/>
        <w:color w:val="990000"/>
        <w:sz w:val="14"/>
        <w:szCs w:val="16"/>
      </w:rPr>
      <w:t>P.</w:t>
    </w:r>
    <w:r>
      <w:rPr>
        <w:rFonts w:ascii="Arial" w:hAnsi="Arial" w:cs="Arial"/>
        <w:color w:val="990000"/>
        <w:sz w:val="14"/>
        <w:szCs w:val="16"/>
      </w:rPr>
      <w:t>O</w:t>
    </w:r>
    <w:r w:rsidRPr="003B40B4">
      <w:rPr>
        <w:rFonts w:ascii="Arial" w:hAnsi="Arial" w:cs="Arial"/>
        <w:color w:val="990000"/>
        <w:sz w:val="14"/>
        <w:szCs w:val="16"/>
      </w:rPr>
      <w:t xml:space="preserve">. </w:t>
    </w:r>
    <w:r>
      <w:rPr>
        <w:rFonts w:ascii="Arial" w:hAnsi="Arial" w:cs="Arial"/>
        <w:color w:val="990000"/>
        <w:sz w:val="14"/>
        <w:szCs w:val="16"/>
      </w:rPr>
      <w:t>Box 877805 Tempe</w:t>
    </w:r>
    <w:r w:rsidRPr="003B40B4">
      <w:rPr>
        <w:rFonts w:ascii="Arial" w:hAnsi="Arial" w:cs="Arial"/>
        <w:color w:val="990000"/>
        <w:sz w:val="14"/>
        <w:szCs w:val="16"/>
      </w:rPr>
      <w:t xml:space="preserve">, </w:t>
    </w:r>
    <w:r>
      <w:rPr>
        <w:rFonts w:ascii="Arial" w:hAnsi="Arial" w:cs="Arial"/>
        <w:color w:val="990000"/>
        <w:sz w:val="14"/>
        <w:szCs w:val="16"/>
      </w:rPr>
      <w:t xml:space="preserve">AZ </w:t>
    </w:r>
    <w:r w:rsidRPr="003B40B4">
      <w:rPr>
        <w:rFonts w:ascii="Arial" w:hAnsi="Arial" w:cs="Arial"/>
        <w:color w:val="990000"/>
        <w:sz w:val="14"/>
        <w:szCs w:val="16"/>
      </w:rPr>
      <w:t>85287-780</w:t>
    </w:r>
    <w:r>
      <w:rPr>
        <w:rFonts w:ascii="Arial" w:hAnsi="Arial" w:cs="Arial"/>
        <w:color w:val="990000"/>
        <w:sz w:val="14"/>
        <w:szCs w:val="16"/>
      </w:rPr>
      <w:t>5</w:t>
    </w:r>
  </w:p>
  <w:p w14:paraId="3AFE9D93" w14:textId="77777777" w:rsidR="00DB5093" w:rsidRDefault="00DB5093" w:rsidP="00DB5093">
    <w:pPr>
      <w:pStyle w:val="Footer"/>
      <w:jc w:val="center"/>
      <w:rPr>
        <w:rFonts w:ascii="Arial" w:hAnsi="Arial" w:cs="Arial"/>
        <w:color w:val="990000"/>
        <w:sz w:val="14"/>
        <w:szCs w:val="16"/>
      </w:rPr>
    </w:pPr>
    <w:r w:rsidRPr="003B40B4">
      <w:rPr>
        <w:rFonts w:ascii="Arial" w:hAnsi="Arial" w:cs="Arial"/>
        <w:color w:val="990000"/>
        <w:sz w:val="14"/>
        <w:szCs w:val="16"/>
      </w:rPr>
      <w:t>(480) 965-4995</w:t>
    </w:r>
    <w:r>
      <w:rPr>
        <w:rFonts w:ascii="Arial" w:hAnsi="Arial" w:cs="Arial"/>
        <w:color w:val="990000"/>
        <w:sz w:val="14"/>
        <w:szCs w:val="16"/>
      </w:rPr>
      <w:t xml:space="preserve"> Fax: (480) 965-0785</w:t>
    </w:r>
  </w:p>
  <w:p w14:paraId="54EFD4E3" w14:textId="77777777" w:rsidR="00DB5093" w:rsidRPr="003B40B4" w:rsidRDefault="00DB5093" w:rsidP="00DB5093">
    <w:pPr>
      <w:pStyle w:val="Footer"/>
      <w:jc w:val="center"/>
      <w:rPr>
        <w:rFonts w:ascii="Arial" w:hAnsi="Arial" w:cs="Arial"/>
        <w:sz w:val="20"/>
        <w:szCs w:val="16"/>
      </w:rPr>
    </w:pPr>
    <w:r>
      <w:rPr>
        <w:rFonts w:ascii="Arial" w:hAnsi="Arial" w:cs="Arial"/>
        <w:color w:val="990000"/>
        <w:sz w:val="14"/>
        <w:szCs w:val="16"/>
      </w:rPr>
      <w:t>https://provost.asu.edu/</w:t>
    </w:r>
  </w:p>
  <w:p w14:paraId="0FC6E30E" w14:textId="77777777" w:rsidR="00DB5093" w:rsidRDefault="00DB5093" w:rsidP="00DB5093">
    <w:pPr>
      <w:pStyle w:val="Footer"/>
    </w:pPr>
  </w:p>
  <w:p w14:paraId="5C015AB7" w14:textId="77777777" w:rsidR="00F400BF" w:rsidRPr="00F400BF" w:rsidRDefault="00F400BF" w:rsidP="00134C20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2B5B7" w14:textId="77777777" w:rsidR="00FD35F8" w:rsidRDefault="00FD35F8" w:rsidP="00654018">
      <w:pPr>
        <w:spacing w:after="0" w:line="240" w:lineRule="auto"/>
      </w:pPr>
      <w:r>
        <w:separator/>
      </w:r>
    </w:p>
  </w:footnote>
  <w:footnote w:type="continuationSeparator" w:id="0">
    <w:p w14:paraId="7244F61F" w14:textId="77777777" w:rsidR="00FD35F8" w:rsidRDefault="00FD35F8" w:rsidP="0065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D3DF" w14:textId="77777777" w:rsidR="00654018" w:rsidRDefault="00DB5093" w:rsidP="00654018">
    <w:pPr>
      <w:pStyle w:val="Header"/>
      <w:jc w:val="center"/>
    </w:pPr>
    <w:r>
      <w:rPr>
        <w:noProof/>
      </w:rPr>
      <w:drawing>
        <wp:inline distT="0" distB="0" distL="0" distR="0" wp14:anchorId="09C8DC12" wp14:editId="79AF5C47">
          <wp:extent cx="1898650" cy="552450"/>
          <wp:effectExtent l="0" t="0" r="6350" b="0"/>
          <wp:docPr id="1" name="Picture 1" descr="ASU M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U M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84109"/>
    <w:multiLevelType w:val="hybridMultilevel"/>
    <w:tmpl w:val="50C63628"/>
    <w:lvl w:ilvl="0" w:tplc="0C36D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0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32D"/>
    <w:rsid w:val="00004FC5"/>
    <w:rsid w:val="00063180"/>
    <w:rsid w:val="000829DC"/>
    <w:rsid w:val="00091F20"/>
    <w:rsid w:val="00095AB6"/>
    <w:rsid w:val="000C1F63"/>
    <w:rsid w:val="000F0365"/>
    <w:rsid w:val="00111F57"/>
    <w:rsid w:val="00115A68"/>
    <w:rsid w:val="00134C20"/>
    <w:rsid w:val="00136C29"/>
    <w:rsid w:val="00146DB8"/>
    <w:rsid w:val="00154097"/>
    <w:rsid w:val="001639F8"/>
    <w:rsid w:val="001B19B4"/>
    <w:rsid w:val="001C1A99"/>
    <w:rsid w:val="001C4CE8"/>
    <w:rsid w:val="001D6686"/>
    <w:rsid w:val="001E2E10"/>
    <w:rsid w:val="00267C29"/>
    <w:rsid w:val="00271030"/>
    <w:rsid w:val="0027164F"/>
    <w:rsid w:val="00290689"/>
    <w:rsid w:val="0029287F"/>
    <w:rsid w:val="002A340F"/>
    <w:rsid w:val="00336268"/>
    <w:rsid w:val="00337543"/>
    <w:rsid w:val="00380164"/>
    <w:rsid w:val="003858D8"/>
    <w:rsid w:val="00394AFB"/>
    <w:rsid w:val="00395311"/>
    <w:rsid w:val="003B5463"/>
    <w:rsid w:val="003D2B8F"/>
    <w:rsid w:val="003D59EA"/>
    <w:rsid w:val="0041025C"/>
    <w:rsid w:val="00465FD6"/>
    <w:rsid w:val="0047271C"/>
    <w:rsid w:val="004849A5"/>
    <w:rsid w:val="00492FB4"/>
    <w:rsid w:val="004A43E7"/>
    <w:rsid w:val="004C0DC8"/>
    <w:rsid w:val="004D41CC"/>
    <w:rsid w:val="004F771F"/>
    <w:rsid w:val="005537DE"/>
    <w:rsid w:val="005871A8"/>
    <w:rsid w:val="005A3D23"/>
    <w:rsid w:val="005A6960"/>
    <w:rsid w:val="005C1C67"/>
    <w:rsid w:val="005C66CE"/>
    <w:rsid w:val="005D45C2"/>
    <w:rsid w:val="005D75B8"/>
    <w:rsid w:val="005E0794"/>
    <w:rsid w:val="00646639"/>
    <w:rsid w:val="00654018"/>
    <w:rsid w:val="00666466"/>
    <w:rsid w:val="00675E44"/>
    <w:rsid w:val="00682C04"/>
    <w:rsid w:val="00687A0F"/>
    <w:rsid w:val="006D7F22"/>
    <w:rsid w:val="00710B8D"/>
    <w:rsid w:val="007141CA"/>
    <w:rsid w:val="00715BF6"/>
    <w:rsid w:val="00745E72"/>
    <w:rsid w:val="00746CD5"/>
    <w:rsid w:val="0076084F"/>
    <w:rsid w:val="0079786A"/>
    <w:rsid w:val="007A5969"/>
    <w:rsid w:val="007B006A"/>
    <w:rsid w:val="007B012B"/>
    <w:rsid w:val="007C43FC"/>
    <w:rsid w:val="007D64BA"/>
    <w:rsid w:val="007D679F"/>
    <w:rsid w:val="007E5753"/>
    <w:rsid w:val="007E79B3"/>
    <w:rsid w:val="007F2271"/>
    <w:rsid w:val="007F41F3"/>
    <w:rsid w:val="00806508"/>
    <w:rsid w:val="0082624F"/>
    <w:rsid w:val="00842040"/>
    <w:rsid w:val="00844F63"/>
    <w:rsid w:val="00852F3B"/>
    <w:rsid w:val="00870283"/>
    <w:rsid w:val="00872684"/>
    <w:rsid w:val="00890131"/>
    <w:rsid w:val="00893CFA"/>
    <w:rsid w:val="008961BA"/>
    <w:rsid w:val="008A7939"/>
    <w:rsid w:val="008B100F"/>
    <w:rsid w:val="008B2F85"/>
    <w:rsid w:val="008D0129"/>
    <w:rsid w:val="008F2668"/>
    <w:rsid w:val="008F4631"/>
    <w:rsid w:val="00912CF4"/>
    <w:rsid w:val="00940A81"/>
    <w:rsid w:val="00943AE2"/>
    <w:rsid w:val="009B490A"/>
    <w:rsid w:val="00A37DC7"/>
    <w:rsid w:val="00A7437E"/>
    <w:rsid w:val="00A82069"/>
    <w:rsid w:val="00AB58D1"/>
    <w:rsid w:val="00AD5768"/>
    <w:rsid w:val="00B27F26"/>
    <w:rsid w:val="00B30308"/>
    <w:rsid w:val="00B327D9"/>
    <w:rsid w:val="00B862BA"/>
    <w:rsid w:val="00BB7692"/>
    <w:rsid w:val="00BF13EA"/>
    <w:rsid w:val="00C06CA9"/>
    <w:rsid w:val="00C2421B"/>
    <w:rsid w:val="00C3732D"/>
    <w:rsid w:val="00C53820"/>
    <w:rsid w:val="00C67F08"/>
    <w:rsid w:val="00CD72AB"/>
    <w:rsid w:val="00CD7CB2"/>
    <w:rsid w:val="00CE3D6B"/>
    <w:rsid w:val="00CF7DF6"/>
    <w:rsid w:val="00D05F3A"/>
    <w:rsid w:val="00D16869"/>
    <w:rsid w:val="00D31323"/>
    <w:rsid w:val="00D36887"/>
    <w:rsid w:val="00D36C3B"/>
    <w:rsid w:val="00D37BD9"/>
    <w:rsid w:val="00D54ED5"/>
    <w:rsid w:val="00D6617C"/>
    <w:rsid w:val="00D6781E"/>
    <w:rsid w:val="00DB348E"/>
    <w:rsid w:val="00DB5093"/>
    <w:rsid w:val="00DE766D"/>
    <w:rsid w:val="00E03D59"/>
    <w:rsid w:val="00E21D8A"/>
    <w:rsid w:val="00E31722"/>
    <w:rsid w:val="00E369F5"/>
    <w:rsid w:val="00E43671"/>
    <w:rsid w:val="00E43A25"/>
    <w:rsid w:val="00E92BD5"/>
    <w:rsid w:val="00F138E6"/>
    <w:rsid w:val="00F3214F"/>
    <w:rsid w:val="00F400BF"/>
    <w:rsid w:val="00F87086"/>
    <w:rsid w:val="00F87ACE"/>
    <w:rsid w:val="00F90739"/>
    <w:rsid w:val="00F91E6F"/>
    <w:rsid w:val="00FC20C2"/>
    <w:rsid w:val="00FD049D"/>
    <w:rsid w:val="00FD2AF8"/>
    <w:rsid w:val="00FD35F8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B3911D"/>
  <w15:docId w15:val="{3D7C9C8E-E243-48A4-9464-1C003199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7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018"/>
  </w:style>
  <w:style w:type="paragraph" w:styleId="Footer">
    <w:name w:val="footer"/>
    <w:basedOn w:val="Normal"/>
    <w:link w:val="FooterChar"/>
    <w:uiPriority w:val="99"/>
    <w:unhideWhenUsed/>
    <w:rsid w:val="00654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018"/>
  </w:style>
  <w:style w:type="paragraph" w:styleId="BalloonText">
    <w:name w:val="Balloon Text"/>
    <w:basedOn w:val="Normal"/>
    <w:link w:val="BalloonTextChar"/>
    <w:uiPriority w:val="99"/>
    <w:semiHidden/>
    <w:unhideWhenUsed/>
    <w:rsid w:val="0065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76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11977B0ACA46868F039CC9B97A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ECCB-20A7-4A25-BDAF-0F1C7ED4778A}"/>
      </w:docPartPr>
      <w:docPartBody>
        <w:p w:rsidR="0085705C" w:rsidRDefault="0085705C" w:rsidP="0085705C">
          <w:pPr>
            <w:pStyle w:val="C811977B0ACA46868F039CC9B97AE035"/>
          </w:pPr>
          <w:r w:rsidRPr="00F6657B">
            <w:rPr>
              <w:rStyle w:val="PlaceholderText"/>
            </w:rPr>
            <w:t>Choose an item.</w:t>
          </w:r>
        </w:p>
      </w:docPartBody>
    </w:docPart>
    <w:docPart>
      <w:docPartPr>
        <w:name w:val="23107468F53D4D26A3B0553EB35AA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E44D-1096-44F2-9AB9-3243962C6773}"/>
      </w:docPartPr>
      <w:docPartBody>
        <w:p w:rsidR="0085705C" w:rsidRDefault="0085705C" w:rsidP="0085705C">
          <w:pPr>
            <w:pStyle w:val="23107468F53D4D26A3B0553EB35AA393"/>
          </w:pPr>
          <w:r w:rsidRPr="00F66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5C"/>
    <w:rsid w:val="001639F8"/>
    <w:rsid w:val="004C0DC8"/>
    <w:rsid w:val="0085705C"/>
    <w:rsid w:val="00C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05C"/>
    <w:rPr>
      <w:color w:val="666666"/>
    </w:rPr>
  </w:style>
  <w:style w:type="paragraph" w:customStyle="1" w:styleId="C811977B0ACA46868F039CC9B97AE035">
    <w:name w:val="C811977B0ACA46868F039CC9B97AE035"/>
    <w:rsid w:val="0085705C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3107468F53D4D26A3B0553EB35AA393">
    <w:name w:val="23107468F53D4D26A3B0553EB35AA393"/>
    <w:rsid w:val="0085705C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</dc:creator>
  <cp:lastModifiedBy>Elizabeth King (Provost Office)</cp:lastModifiedBy>
  <cp:revision>91</cp:revision>
  <cp:lastPrinted>2019-01-25T23:42:00Z</cp:lastPrinted>
  <dcterms:created xsi:type="dcterms:W3CDTF">2016-11-02T15:32:00Z</dcterms:created>
  <dcterms:modified xsi:type="dcterms:W3CDTF">2024-11-15T18:40:00Z</dcterms:modified>
</cp:coreProperties>
</file>